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FBD" w14:textId="7B51E2C0" w:rsidR="00927BEF" w:rsidRPr="00377438" w:rsidRDefault="00927BEF" w:rsidP="00927BEF">
      <w:pPr>
        <w:pStyle w:val="Tytu"/>
        <w:rPr>
          <w:sz w:val="22"/>
          <w:szCs w:val="22"/>
        </w:rPr>
      </w:pPr>
      <w:r w:rsidRPr="00377438">
        <w:rPr>
          <w:sz w:val="22"/>
          <w:szCs w:val="22"/>
        </w:rPr>
        <w:t>Zarządzenie Nr</w:t>
      </w:r>
      <w:r w:rsidR="00DE3FDC">
        <w:rPr>
          <w:sz w:val="22"/>
          <w:szCs w:val="22"/>
        </w:rPr>
        <w:t xml:space="preserve">     </w:t>
      </w:r>
      <w:r w:rsidR="00C00353">
        <w:rPr>
          <w:sz w:val="22"/>
          <w:szCs w:val="22"/>
        </w:rPr>
        <w:t>7</w:t>
      </w:r>
      <w:r w:rsidR="009D28B3">
        <w:rPr>
          <w:sz w:val="22"/>
          <w:szCs w:val="22"/>
        </w:rPr>
        <w:t xml:space="preserve"> /20</w:t>
      </w:r>
      <w:r w:rsidR="00C00353">
        <w:rPr>
          <w:sz w:val="22"/>
          <w:szCs w:val="22"/>
        </w:rPr>
        <w:t>23</w:t>
      </w:r>
    </w:p>
    <w:p w14:paraId="3692BBF0" w14:textId="77777777" w:rsidR="00927BEF" w:rsidRDefault="00927BEF" w:rsidP="00927BEF">
      <w:pPr>
        <w:pStyle w:val="Tytu"/>
        <w:rPr>
          <w:sz w:val="22"/>
          <w:szCs w:val="22"/>
        </w:rPr>
      </w:pPr>
      <w:r>
        <w:rPr>
          <w:sz w:val="22"/>
          <w:szCs w:val="22"/>
        </w:rPr>
        <w:t>Dyrektora Przedszkola  Miejskiego Nr 126 w Łodzi</w:t>
      </w:r>
    </w:p>
    <w:p w14:paraId="3640BDC8" w14:textId="16868156" w:rsidR="00DE3FDC" w:rsidRDefault="009D28B3" w:rsidP="00DE3FDC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C00353">
        <w:rPr>
          <w:sz w:val="22"/>
          <w:szCs w:val="22"/>
        </w:rPr>
        <w:t>2</w:t>
      </w:r>
      <w:r w:rsidR="00715A9A">
        <w:rPr>
          <w:sz w:val="22"/>
          <w:szCs w:val="22"/>
        </w:rPr>
        <w:t>8</w:t>
      </w:r>
      <w:r w:rsidR="00C00353">
        <w:rPr>
          <w:sz w:val="22"/>
          <w:szCs w:val="22"/>
        </w:rPr>
        <w:t xml:space="preserve"> kwietnia</w:t>
      </w:r>
      <w:r>
        <w:rPr>
          <w:sz w:val="22"/>
          <w:szCs w:val="22"/>
        </w:rPr>
        <w:t xml:space="preserve"> 20</w:t>
      </w:r>
      <w:r w:rsidR="00C00353">
        <w:rPr>
          <w:sz w:val="22"/>
          <w:szCs w:val="22"/>
        </w:rPr>
        <w:t>23</w:t>
      </w:r>
      <w:r w:rsidR="00927BEF" w:rsidRPr="00377438">
        <w:rPr>
          <w:sz w:val="22"/>
          <w:szCs w:val="22"/>
        </w:rPr>
        <w:t xml:space="preserve"> r. </w:t>
      </w:r>
      <w:r w:rsidR="00927BEF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CBD6218" w14:textId="2EE8065A" w:rsidR="00927BEF" w:rsidRPr="00927BEF" w:rsidRDefault="00927BEF" w:rsidP="00DE3FDC">
      <w:pPr>
        <w:pStyle w:val="Tytu"/>
        <w:rPr>
          <w:sz w:val="22"/>
          <w:szCs w:val="22"/>
        </w:rPr>
      </w:pPr>
      <w:r>
        <w:t xml:space="preserve">w sprawie ustalenia kryteriów zwolnień </w:t>
      </w:r>
      <w:r w:rsidR="00C00353">
        <w:t>pracowników administracji i obsługi</w:t>
      </w:r>
      <w:r>
        <w:t xml:space="preserve"> Przedszkola Miejskiego nr 126</w:t>
      </w:r>
      <w:r w:rsidR="00C00353">
        <w:t xml:space="preserve"> </w:t>
      </w:r>
      <w:r>
        <w:t>w Łodzi</w:t>
      </w:r>
    </w:p>
    <w:p w14:paraId="386914A7" w14:textId="77777777" w:rsidR="00927BEF" w:rsidRPr="00927BEF" w:rsidRDefault="00927BEF" w:rsidP="00927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4A0DBB" w14:textId="77777777" w:rsidR="00927BEF" w:rsidRPr="00927BEF" w:rsidRDefault="00927BEF" w:rsidP="00927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D8836" w14:textId="5E7B548A" w:rsidR="00927BEF" w:rsidRPr="00FA530B" w:rsidRDefault="00927BEF" w:rsidP="0092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FA530B" w:rsidRP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tgtFrame="_blank" w:tooltip="art. 94 - Ustawa z dnia 26.06.1974 r. Kodeks pracy - przepisy.gofin.pl" w:history="1">
        <w:r w:rsidR="00FA530B" w:rsidRPr="00FA530B">
          <w:rPr>
            <w:rStyle w:val="Hipercze"/>
            <w:color w:val="auto"/>
            <w:u w:val="none"/>
          </w:rPr>
          <w:t>art. 94 pkt 9</w:t>
        </w:r>
      </w:hyperlink>
      <w:r w:rsidR="00FA530B" w:rsidRPr="00FA530B">
        <w:t xml:space="preserve">, </w:t>
      </w:r>
      <w:hyperlink r:id="rId8" w:tgtFrame="_blank" w:tooltip="art. 11(3) - Ustawa z dnia 26.06.1974 r. Kodeks pracy - przepisy.gofin.pl" w:history="1">
        <w:r w:rsidR="00FA530B" w:rsidRPr="00FA530B">
          <w:rPr>
            <w:rStyle w:val="Hipercze"/>
            <w:color w:val="auto"/>
            <w:u w:val="none"/>
          </w:rPr>
          <w:t>art. 11</w:t>
        </w:r>
        <w:r w:rsidR="00FA530B" w:rsidRPr="00FA530B">
          <w:rPr>
            <w:rStyle w:val="Hipercze"/>
            <w:color w:val="auto"/>
            <w:u w:val="none"/>
            <w:vertAlign w:val="superscript"/>
          </w:rPr>
          <w:t>3</w:t>
        </w:r>
      </w:hyperlink>
      <w:r w:rsidR="00FA530B" w:rsidRPr="00FA530B">
        <w:t xml:space="preserve"> i </w:t>
      </w:r>
      <w:hyperlink r:id="rId9" w:tgtFrame="_blank" w:tooltip="art. 18(3a) - Ustawa z dnia 26.06.1974 r. Kodeks pracy - przepisy.gofin.pl" w:history="1">
        <w:r w:rsidR="00FA530B" w:rsidRPr="00FA530B">
          <w:rPr>
            <w:rStyle w:val="Hipercze"/>
            <w:color w:val="auto"/>
            <w:u w:val="none"/>
          </w:rPr>
          <w:t>art. 18</w:t>
        </w:r>
        <w:r w:rsidR="00FA530B" w:rsidRPr="00FA530B">
          <w:rPr>
            <w:rStyle w:val="Hipercze"/>
            <w:color w:val="auto"/>
            <w:u w:val="none"/>
            <w:vertAlign w:val="superscript"/>
          </w:rPr>
          <w:t>3a</w:t>
        </w:r>
      </w:hyperlink>
      <w:r w:rsidR="00FA530B" w:rsidRPr="00FA530B">
        <w:t xml:space="preserve"> ustawy Kodeks Pracy </w:t>
      </w:r>
      <w:r w:rsidR="00FA530B" w:rsidRP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625F722E" w14:textId="77777777" w:rsidR="00927BEF" w:rsidRPr="00927BEF" w:rsidRDefault="00927BEF" w:rsidP="00DE3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02AC4481" w14:textId="00FFC2AC" w:rsidR="00927BEF" w:rsidRPr="00927BEF" w:rsidRDefault="00142A49" w:rsidP="0092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zmniejszającą się liczbą oddziałów w </w:t>
      </w:r>
      <w:r w:rsidR="00C0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Miejskim Nr 126 </w:t>
      </w:r>
      <w:r w:rsidR="0071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00353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Łodzi,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wyroki Sądu Najwyższego w sprawie </w:t>
      </w:r>
      <w:r w:rsidR="00C0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kryteriów 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</w:t>
      </w:r>
      <w:r w:rsidR="00C0035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zwolnienia z przyczyn częściowej likwidacji </w:t>
      </w:r>
      <w:r w:rsidR="00C0035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zmian organizacyjnych wprowadza się następujące kryteria zwolnień:</w:t>
      </w:r>
    </w:p>
    <w:p w14:paraId="62A4461D" w14:textId="77777777" w:rsidR="004D49CD" w:rsidRDefault="004D49CD" w:rsidP="00927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42A4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A49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danym stanowisku szczególnie</w:t>
      </w:r>
      <w:r w:rsid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 w:rsidR="00FA53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EE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E3FD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Nr 126 w Łodzi 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pierwszej kolejności wypowiedzenie powinien otrzymać </w:t>
      </w:r>
      <w:r w:rsidR="00142A4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42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doświadczeniem w pracy na likwidowanym stanowisku 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F1E69BE" w14:textId="78F2BEC6" w:rsidR="00927BEF" w:rsidRDefault="004D49CD" w:rsidP="00927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 i przebieg dotychczasowej pracy</w:t>
      </w:r>
      <w:r w:rsidR="00927BEF"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9C82F9" w14:textId="32C01CF4" w:rsidR="004D49CD" w:rsidRDefault="004D49CD" w:rsidP="00927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i umiejętności zawodowe</w:t>
      </w:r>
    </w:p>
    <w:p w14:paraId="58595C40" w14:textId="63387679" w:rsidR="004D49CD" w:rsidRDefault="00715A9A" w:rsidP="00CB1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42A49" w:rsidRPr="004D49CD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powierzonych zadań  i obowiązków- wyniki prowadzonych kontroli</w:t>
      </w:r>
    </w:p>
    <w:p w14:paraId="463A1D2D" w14:textId="0711E682" w:rsidR="004D49CD" w:rsidRDefault="004D49CD" w:rsidP="00CB1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 wobec pracodawcy</w:t>
      </w:r>
    </w:p>
    <w:p w14:paraId="0605C33C" w14:textId="23C28CD2" w:rsidR="00715A9A" w:rsidRDefault="00715A9A" w:rsidP="00CB1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źródła dochodu </w:t>
      </w:r>
    </w:p>
    <w:p w14:paraId="161C5814" w14:textId="77777777" w:rsidR="004D49CD" w:rsidRDefault="00927BEF" w:rsidP="004D4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chronieni prawem.</w:t>
      </w:r>
      <w:r w:rsidR="004D49CD" w:rsidRPr="004D4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A9C994" w14:textId="36EB5FBD" w:rsidR="004D49CD" w:rsidRDefault="004D49CD" w:rsidP="004D49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pomocniczym jest</w:t>
      </w:r>
    </w:p>
    <w:p w14:paraId="1A343646" w14:textId="277EE783" w:rsidR="00927BEF" w:rsidRPr="00715A9A" w:rsidRDefault="004D49CD" w:rsidP="00927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9C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materialna i rodzinna (samotnie wychowujący rodzic, niepełnosprawność w rodzinie, rodzina wielodzietna).</w:t>
      </w:r>
    </w:p>
    <w:p w14:paraId="6012D25A" w14:textId="77777777" w:rsidR="00927BEF" w:rsidRPr="00927BEF" w:rsidRDefault="00927BEF" w:rsidP="00DE3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14:paraId="4D1CA601" w14:textId="77777777" w:rsidR="00927BEF" w:rsidRPr="00927BEF" w:rsidRDefault="00927BEF" w:rsidP="00927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195000" w14:textId="77777777" w:rsidR="00927BEF" w:rsidRPr="00927BEF" w:rsidRDefault="00927BEF" w:rsidP="0092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62D54513" w14:textId="3D2F45B9" w:rsidR="00BB2C8B" w:rsidRDefault="0056490C">
      <w:r>
        <w:t xml:space="preserve"> </w:t>
      </w:r>
    </w:p>
    <w:sectPr w:rsidR="00BB2C8B" w:rsidSect="00BB2C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912C" w14:textId="77777777" w:rsidR="005B50FA" w:rsidRDefault="005B50FA" w:rsidP="00DE3FDC">
      <w:pPr>
        <w:spacing w:after="0" w:line="240" w:lineRule="auto"/>
      </w:pPr>
      <w:r>
        <w:separator/>
      </w:r>
    </w:p>
  </w:endnote>
  <w:endnote w:type="continuationSeparator" w:id="0">
    <w:p w14:paraId="5B210259" w14:textId="77777777" w:rsidR="005B50FA" w:rsidRDefault="005B50FA" w:rsidP="00DE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C302" w14:textId="77777777" w:rsidR="005B50FA" w:rsidRDefault="005B50FA" w:rsidP="00DE3FDC">
      <w:pPr>
        <w:spacing w:after="0" w:line="240" w:lineRule="auto"/>
      </w:pPr>
      <w:r>
        <w:separator/>
      </w:r>
    </w:p>
  </w:footnote>
  <w:footnote w:type="continuationSeparator" w:id="0">
    <w:p w14:paraId="7F0CC85D" w14:textId="77777777" w:rsidR="005B50FA" w:rsidRDefault="005B50FA" w:rsidP="00DE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A41C" w14:textId="3B673275" w:rsidR="00DE3FDC" w:rsidRDefault="00DE3FDC">
    <w:pPr>
      <w:pStyle w:val="Nagwek"/>
    </w:pPr>
    <w:r>
      <w:t>PM126.021.</w:t>
    </w:r>
    <w:r w:rsidR="00715A9A">
      <w:t>7</w:t>
    </w:r>
    <w:r>
      <w:t>.20</w:t>
    </w:r>
    <w:r w:rsidR="00715A9A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57B2"/>
    <w:multiLevelType w:val="multilevel"/>
    <w:tmpl w:val="5F2C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8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EF"/>
    <w:rsid w:val="00142A49"/>
    <w:rsid w:val="004D49CD"/>
    <w:rsid w:val="0056490C"/>
    <w:rsid w:val="005B50FA"/>
    <w:rsid w:val="00612E70"/>
    <w:rsid w:val="0063447E"/>
    <w:rsid w:val="00711EEB"/>
    <w:rsid w:val="00715A9A"/>
    <w:rsid w:val="00927BEF"/>
    <w:rsid w:val="009D28B3"/>
    <w:rsid w:val="00A769EB"/>
    <w:rsid w:val="00BB2C8B"/>
    <w:rsid w:val="00C00353"/>
    <w:rsid w:val="00C41BD8"/>
    <w:rsid w:val="00DE3FDC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F808"/>
  <w15:docId w15:val="{33A45746-A64E-4DEA-B077-2954651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7B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27B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FDC"/>
  </w:style>
  <w:style w:type="paragraph" w:styleId="Stopka">
    <w:name w:val="footer"/>
    <w:basedOn w:val="Normalny"/>
    <w:link w:val="StopkaZnak"/>
    <w:uiPriority w:val="99"/>
    <w:unhideWhenUsed/>
    <w:rsid w:val="00DE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DC"/>
  </w:style>
  <w:style w:type="paragraph" w:styleId="Tekstdymka">
    <w:name w:val="Balloon Text"/>
    <w:basedOn w:val="Normalny"/>
    <w:link w:val="TekstdymkaZnak"/>
    <w:uiPriority w:val="99"/>
    <w:semiHidden/>
    <w:unhideWhenUsed/>
    <w:rsid w:val="00DE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D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A5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.gofin.pl/ustawa-z-dnia-26061974-r-kodeks-pracy,z6sre39rt,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gofin.pl/ustawa-z-dnia-26061974-r-kodeks-pracy,hdjj5itjx,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l.gofin.pl/ustawa-z-dnia-26061974-r-kodeks-pracy,5165ixqqo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Jan-Ander</cp:lastModifiedBy>
  <cp:revision>4</cp:revision>
  <cp:lastPrinted>2023-04-28T10:18:00Z</cp:lastPrinted>
  <dcterms:created xsi:type="dcterms:W3CDTF">2023-04-20T12:15:00Z</dcterms:created>
  <dcterms:modified xsi:type="dcterms:W3CDTF">2023-04-28T10:18:00Z</dcterms:modified>
</cp:coreProperties>
</file>