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346B1" w14:textId="7D8484FA" w:rsidR="005F6109" w:rsidRPr="00377438" w:rsidRDefault="005F6109" w:rsidP="00140C52">
      <w:pPr>
        <w:pStyle w:val="Tytu"/>
        <w:rPr>
          <w:sz w:val="22"/>
          <w:szCs w:val="22"/>
        </w:rPr>
      </w:pPr>
      <w:r w:rsidRPr="00377438">
        <w:rPr>
          <w:sz w:val="22"/>
          <w:szCs w:val="22"/>
        </w:rPr>
        <w:t>Zarządzenie Nr</w:t>
      </w:r>
      <w:r w:rsidR="00AF6F4B">
        <w:rPr>
          <w:sz w:val="22"/>
          <w:szCs w:val="22"/>
        </w:rPr>
        <w:t xml:space="preserve"> 2</w:t>
      </w:r>
      <w:r w:rsidR="00BF64EC">
        <w:rPr>
          <w:sz w:val="22"/>
          <w:szCs w:val="22"/>
        </w:rPr>
        <w:t>/202</w:t>
      </w:r>
      <w:r w:rsidR="00596125">
        <w:rPr>
          <w:sz w:val="22"/>
          <w:szCs w:val="22"/>
        </w:rPr>
        <w:t>5</w:t>
      </w:r>
    </w:p>
    <w:p w14:paraId="003BB378" w14:textId="77777777" w:rsidR="005F6109" w:rsidRDefault="005F6109" w:rsidP="00140C52">
      <w:pPr>
        <w:pStyle w:val="Tytu"/>
        <w:rPr>
          <w:sz w:val="22"/>
          <w:szCs w:val="22"/>
        </w:rPr>
      </w:pPr>
      <w:r>
        <w:rPr>
          <w:sz w:val="22"/>
          <w:szCs w:val="22"/>
        </w:rPr>
        <w:t>Dyrektora Przedszkola  Miejskiego Nr 126 w Łodzi</w:t>
      </w:r>
    </w:p>
    <w:p w14:paraId="0D60BACB" w14:textId="5787029E" w:rsidR="005F6109" w:rsidRPr="00377438" w:rsidRDefault="00BF64EC" w:rsidP="00140C52">
      <w:pPr>
        <w:pStyle w:val="Tytu"/>
        <w:rPr>
          <w:sz w:val="22"/>
          <w:szCs w:val="22"/>
        </w:rPr>
      </w:pPr>
      <w:r>
        <w:rPr>
          <w:sz w:val="22"/>
          <w:szCs w:val="22"/>
        </w:rPr>
        <w:t xml:space="preserve">z dnia </w:t>
      </w:r>
      <w:r w:rsidR="009C2DFE">
        <w:rPr>
          <w:sz w:val="22"/>
          <w:szCs w:val="22"/>
        </w:rPr>
        <w:t>2</w:t>
      </w:r>
      <w:r w:rsidR="00B64B6C">
        <w:rPr>
          <w:sz w:val="22"/>
          <w:szCs w:val="22"/>
        </w:rPr>
        <w:t xml:space="preserve"> stycznia  202</w:t>
      </w:r>
      <w:r w:rsidR="00596125">
        <w:rPr>
          <w:sz w:val="22"/>
          <w:szCs w:val="22"/>
        </w:rPr>
        <w:t>5</w:t>
      </w:r>
      <w:r w:rsidR="00A049EC">
        <w:rPr>
          <w:sz w:val="22"/>
          <w:szCs w:val="22"/>
        </w:rPr>
        <w:t xml:space="preserve"> </w:t>
      </w:r>
      <w:r w:rsidR="005F6109" w:rsidRPr="00377438">
        <w:rPr>
          <w:sz w:val="22"/>
          <w:szCs w:val="22"/>
        </w:rPr>
        <w:t xml:space="preserve">r. </w:t>
      </w:r>
    </w:p>
    <w:p w14:paraId="52EABA10" w14:textId="77777777" w:rsidR="005F6109" w:rsidRPr="00377438" w:rsidRDefault="005F6109" w:rsidP="00140C52">
      <w:pPr>
        <w:jc w:val="center"/>
        <w:rPr>
          <w:b/>
          <w:bCs/>
          <w:sz w:val="22"/>
          <w:szCs w:val="22"/>
        </w:rPr>
      </w:pPr>
      <w:r w:rsidRPr="00377438">
        <w:rPr>
          <w:b/>
          <w:bCs/>
          <w:sz w:val="22"/>
          <w:szCs w:val="22"/>
        </w:rPr>
        <w:t xml:space="preserve">w sprawie ustalenia obowiązującego wymiaru czasu pracy pracowników administracji i obsługi,               </w:t>
      </w:r>
    </w:p>
    <w:p w14:paraId="11F0E87D" w14:textId="4B438044" w:rsidR="005F6109" w:rsidRPr="00377438" w:rsidRDefault="005F6109" w:rsidP="00140C52">
      <w:pPr>
        <w:pStyle w:val="Tekstpodstawowy"/>
        <w:rPr>
          <w:sz w:val="22"/>
          <w:szCs w:val="22"/>
          <w:u w:val="none"/>
        </w:rPr>
      </w:pPr>
      <w:r w:rsidRPr="00377438">
        <w:rPr>
          <w:sz w:val="22"/>
          <w:szCs w:val="22"/>
          <w:u w:val="none"/>
        </w:rPr>
        <w:t xml:space="preserve"> w miesięcznym okr</w:t>
      </w:r>
      <w:r w:rsidR="00A049EC">
        <w:rPr>
          <w:sz w:val="22"/>
          <w:szCs w:val="22"/>
          <w:u w:val="none"/>
        </w:rPr>
        <w:t>esie rozliczeniowym</w:t>
      </w:r>
      <w:r w:rsidR="00760E42">
        <w:rPr>
          <w:sz w:val="22"/>
          <w:szCs w:val="22"/>
          <w:u w:val="none"/>
        </w:rPr>
        <w:t xml:space="preserve"> w roku </w:t>
      </w:r>
      <w:r w:rsidR="00BF64EC">
        <w:rPr>
          <w:sz w:val="22"/>
          <w:szCs w:val="22"/>
          <w:u w:val="none"/>
        </w:rPr>
        <w:t>202</w:t>
      </w:r>
      <w:r w:rsidR="00596125">
        <w:rPr>
          <w:sz w:val="22"/>
          <w:szCs w:val="22"/>
          <w:u w:val="none"/>
        </w:rPr>
        <w:t>5</w:t>
      </w:r>
      <w:r w:rsidR="00A049EC">
        <w:rPr>
          <w:sz w:val="22"/>
          <w:szCs w:val="22"/>
          <w:u w:val="none"/>
        </w:rPr>
        <w:t>.</w:t>
      </w:r>
    </w:p>
    <w:p w14:paraId="6213C5F2" w14:textId="77777777" w:rsidR="00DC27F6" w:rsidRDefault="00DC27F6" w:rsidP="00140C52">
      <w:pPr>
        <w:rPr>
          <w:sz w:val="22"/>
          <w:szCs w:val="22"/>
        </w:rPr>
      </w:pPr>
    </w:p>
    <w:p w14:paraId="2B9DBA25" w14:textId="77777777" w:rsidR="005F6109" w:rsidRDefault="005F6109" w:rsidP="00140C52">
      <w:pPr>
        <w:rPr>
          <w:sz w:val="22"/>
          <w:szCs w:val="22"/>
        </w:rPr>
      </w:pPr>
      <w:r w:rsidRPr="00377438">
        <w:rPr>
          <w:sz w:val="22"/>
          <w:szCs w:val="22"/>
        </w:rPr>
        <w:t xml:space="preserve"> Na podstawie art. 130 Kodeksu Pracy, w powiązaniu z art. 129 KP  zarządzam,</w:t>
      </w:r>
      <w:r>
        <w:rPr>
          <w:sz w:val="22"/>
          <w:szCs w:val="22"/>
        </w:rPr>
        <w:t xml:space="preserve"> co następuje:</w:t>
      </w:r>
    </w:p>
    <w:p w14:paraId="5CFAE020" w14:textId="77777777" w:rsidR="005F6109" w:rsidRDefault="005F6109" w:rsidP="00140C52">
      <w:pPr>
        <w:jc w:val="center"/>
        <w:rPr>
          <w:sz w:val="22"/>
          <w:szCs w:val="22"/>
        </w:rPr>
      </w:pPr>
    </w:p>
    <w:p w14:paraId="1F751ECB" w14:textId="77777777" w:rsidR="005F6109" w:rsidRDefault="005F6109" w:rsidP="008631EE">
      <w:pPr>
        <w:jc w:val="center"/>
        <w:rPr>
          <w:sz w:val="22"/>
          <w:szCs w:val="22"/>
        </w:rPr>
      </w:pPr>
      <w:r>
        <w:rPr>
          <w:sz w:val="22"/>
          <w:szCs w:val="22"/>
        </w:rPr>
        <w:t>§ 1</w:t>
      </w:r>
    </w:p>
    <w:p w14:paraId="5FE5084F" w14:textId="37C2EE1E" w:rsidR="005F6109" w:rsidRDefault="005F6109" w:rsidP="00C25577">
      <w:pPr>
        <w:pStyle w:val="Tekstpodstawowy2"/>
        <w:rPr>
          <w:sz w:val="22"/>
          <w:szCs w:val="22"/>
        </w:rPr>
      </w:pPr>
      <w:r>
        <w:rPr>
          <w:sz w:val="22"/>
          <w:szCs w:val="22"/>
        </w:rPr>
        <w:t>Ustalam obowiązujący pracowników administracji i obsługi, wymiar czasu pracy  w poszczególnych miesiącach</w:t>
      </w:r>
    </w:p>
    <w:p w14:paraId="4D8316C3" w14:textId="77777777" w:rsidR="00027213" w:rsidRDefault="00027213" w:rsidP="00C25577">
      <w:pPr>
        <w:pStyle w:val="Tekstpodstawowy2"/>
        <w:rPr>
          <w:sz w:val="22"/>
          <w:szCs w:val="22"/>
        </w:rPr>
      </w:pP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8"/>
        <w:gridCol w:w="2140"/>
        <w:gridCol w:w="1794"/>
        <w:gridCol w:w="3847"/>
      </w:tblGrid>
      <w:tr w:rsidR="00596125" w:rsidRPr="00596125" w14:paraId="2D680B50" w14:textId="77777777" w:rsidTr="005961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3486C" w14:textId="77777777" w:rsidR="00596125" w:rsidRPr="00596125" w:rsidRDefault="00596125" w:rsidP="00596125">
            <w:pPr>
              <w:jc w:val="center"/>
              <w:rPr>
                <w:b/>
                <w:bCs/>
                <w:sz w:val="24"/>
                <w:szCs w:val="24"/>
              </w:rPr>
            </w:pPr>
            <w:r w:rsidRPr="00596125">
              <w:rPr>
                <w:b/>
                <w:bCs/>
                <w:sz w:val="24"/>
                <w:szCs w:val="24"/>
              </w:rPr>
              <w:t>Miesiąc</w:t>
            </w:r>
          </w:p>
        </w:tc>
        <w:tc>
          <w:tcPr>
            <w:tcW w:w="0" w:type="auto"/>
            <w:vAlign w:val="center"/>
            <w:hideMark/>
          </w:tcPr>
          <w:p w14:paraId="5EAE1460" w14:textId="77777777" w:rsidR="00596125" w:rsidRPr="00596125" w:rsidRDefault="00596125" w:rsidP="00596125">
            <w:pPr>
              <w:jc w:val="center"/>
              <w:rPr>
                <w:b/>
                <w:bCs/>
                <w:sz w:val="24"/>
                <w:szCs w:val="24"/>
              </w:rPr>
            </w:pPr>
            <w:r w:rsidRPr="00596125">
              <w:rPr>
                <w:b/>
                <w:bCs/>
                <w:sz w:val="24"/>
                <w:szCs w:val="24"/>
              </w:rPr>
              <w:t>Liczba godzin pracy</w:t>
            </w:r>
          </w:p>
        </w:tc>
        <w:tc>
          <w:tcPr>
            <w:tcW w:w="0" w:type="auto"/>
            <w:vAlign w:val="center"/>
            <w:hideMark/>
          </w:tcPr>
          <w:p w14:paraId="5750891B" w14:textId="77777777" w:rsidR="00596125" w:rsidRPr="00596125" w:rsidRDefault="00596125" w:rsidP="00596125">
            <w:pPr>
              <w:jc w:val="center"/>
              <w:rPr>
                <w:b/>
                <w:bCs/>
                <w:sz w:val="24"/>
                <w:szCs w:val="24"/>
              </w:rPr>
            </w:pPr>
            <w:r w:rsidRPr="00596125">
              <w:rPr>
                <w:b/>
                <w:bCs/>
                <w:sz w:val="24"/>
                <w:szCs w:val="24"/>
              </w:rPr>
              <w:t>Liczba dni pracy</w:t>
            </w:r>
          </w:p>
        </w:tc>
        <w:tc>
          <w:tcPr>
            <w:tcW w:w="0" w:type="auto"/>
            <w:vAlign w:val="center"/>
            <w:hideMark/>
          </w:tcPr>
          <w:p w14:paraId="47A8AFAB" w14:textId="77777777" w:rsidR="00596125" w:rsidRPr="00596125" w:rsidRDefault="00596125" w:rsidP="00596125">
            <w:pPr>
              <w:jc w:val="center"/>
              <w:rPr>
                <w:b/>
                <w:bCs/>
                <w:sz w:val="24"/>
                <w:szCs w:val="24"/>
              </w:rPr>
            </w:pPr>
            <w:r w:rsidRPr="00596125">
              <w:rPr>
                <w:b/>
                <w:bCs/>
                <w:sz w:val="24"/>
                <w:szCs w:val="24"/>
              </w:rPr>
              <w:t>Liczba dni wolnych</w:t>
            </w:r>
          </w:p>
        </w:tc>
      </w:tr>
      <w:tr w:rsidR="00596125" w:rsidRPr="00596125" w14:paraId="5C9EDCE1" w14:textId="77777777" w:rsidTr="005961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6CDE3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Styczeń</w:t>
            </w:r>
          </w:p>
        </w:tc>
        <w:tc>
          <w:tcPr>
            <w:tcW w:w="0" w:type="auto"/>
            <w:vAlign w:val="center"/>
            <w:hideMark/>
          </w:tcPr>
          <w:p w14:paraId="4D953E6D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14:paraId="7188C7F1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276B5B6B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 xml:space="preserve">10 </w:t>
            </w:r>
          </w:p>
        </w:tc>
      </w:tr>
      <w:tr w:rsidR="00596125" w:rsidRPr="00596125" w14:paraId="36AABA95" w14:textId="77777777" w:rsidTr="005961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C88BE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Luty</w:t>
            </w:r>
          </w:p>
        </w:tc>
        <w:tc>
          <w:tcPr>
            <w:tcW w:w="0" w:type="auto"/>
            <w:vAlign w:val="center"/>
            <w:hideMark/>
          </w:tcPr>
          <w:p w14:paraId="0B66B52C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7E410BC8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06DFDB5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 xml:space="preserve">8 </w:t>
            </w:r>
          </w:p>
        </w:tc>
      </w:tr>
      <w:tr w:rsidR="00596125" w:rsidRPr="00596125" w14:paraId="0DFD8B6E" w14:textId="77777777" w:rsidTr="005961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4B7F3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Marzec</w:t>
            </w:r>
          </w:p>
        </w:tc>
        <w:tc>
          <w:tcPr>
            <w:tcW w:w="0" w:type="auto"/>
            <w:vAlign w:val="center"/>
            <w:hideMark/>
          </w:tcPr>
          <w:p w14:paraId="6BD1CC9A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14:paraId="6AA31C4A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0E8135E7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 xml:space="preserve">10 </w:t>
            </w:r>
          </w:p>
        </w:tc>
      </w:tr>
      <w:tr w:rsidR="00596125" w:rsidRPr="00596125" w14:paraId="611E5A35" w14:textId="77777777" w:rsidTr="005961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AAA64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Kwiecień</w:t>
            </w:r>
          </w:p>
        </w:tc>
        <w:tc>
          <w:tcPr>
            <w:tcW w:w="0" w:type="auto"/>
            <w:vAlign w:val="center"/>
            <w:hideMark/>
          </w:tcPr>
          <w:p w14:paraId="29C79758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14:paraId="6905DCB7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20F138D7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 xml:space="preserve">9 </w:t>
            </w:r>
          </w:p>
        </w:tc>
      </w:tr>
      <w:tr w:rsidR="00596125" w:rsidRPr="00596125" w14:paraId="2CEADFC4" w14:textId="77777777" w:rsidTr="005961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795BE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Maj</w:t>
            </w:r>
          </w:p>
        </w:tc>
        <w:tc>
          <w:tcPr>
            <w:tcW w:w="0" w:type="auto"/>
            <w:vAlign w:val="center"/>
            <w:hideMark/>
          </w:tcPr>
          <w:p w14:paraId="5AB888D7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746692BE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1E187FC8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 xml:space="preserve">11 </w:t>
            </w:r>
            <w:r w:rsidRPr="00596125">
              <w:rPr>
                <w:sz w:val="24"/>
                <w:szCs w:val="24"/>
              </w:rPr>
              <w:br/>
            </w:r>
            <w:r w:rsidRPr="00596125">
              <w:t>*wliczono 1 dzień wolnego za święto w sobotę</w:t>
            </w:r>
            <w:r w:rsidRPr="00596125">
              <w:rPr>
                <w:sz w:val="24"/>
                <w:szCs w:val="24"/>
              </w:rPr>
              <w:t xml:space="preserve"> </w:t>
            </w:r>
          </w:p>
        </w:tc>
      </w:tr>
      <w:tr w:rsidR="00596125" w:rsidRPr="00596125" w14:paraId="16A4B4B7" w14:textId="77777777" w:rsidTr="005961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74050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Czerwiec</w:t>
            </w:r>
          </w:p>
        </w:tc>
        <w:tc>
          <w:tcPr>
            <w:tcW w:w="0" w:type="auto"/>
            <w:vAlign w:val="center"/>
            <w:hideMark/>
          </w:tcPr>
          <w:p w14:paraId="4A8B1C4C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55C96447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A18DB60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 xml:space="preserve">10 </w:t>
            </w:r>
          </w:p>
        </w:tc>
      </w:tr>
      <w:tr w:rsidR="00596125" w:rsidRPr="00596125" w14:paraId="7446B524" w14:textId="77777777" w:rsidTr="005961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584DB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Lipiec</w:t>
            </w:r>
          </w:p>
        </w:tc>
        <w:tc>
          <w:tcPr>
            <w:tcW w:w="0" w:type="auto"/>
            <w:vAlign w:val="center"/>
            <w:hideMark/>
          </w:tcPr>
          <w:p w14:paraId="19B69E20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14:paraId="0DDCFFEE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7252F9D1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 xml:space="preserve">8 </w:t>
            </w:r>
          </w:p>
        </w:tc>
      </w:tr>
      <w:tr w:rsidR="00596125" w:rsidRPr="00596125" w14:paraId="609AF894" w14:textId="77777777" w:rsidTr="005961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02DC6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Sierpień</w:t>
            </w:r>
          </w:p>
        </w:tc>
        <w:tc>
          <w:tcPr>
            <w:tcW w:w="0" w:type="auto"/>
            <w:vAlign w:val="center"/>
            <w:hideMark/>
          </w:tcPr>
          <w:p w14:paraId="3708DCF9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6A120057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FA3F92C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 xml:space="preserve">11 </w:t>
            </w:r>
          </w:p>
        </w:tc>
      </w:tr>
      <w:tr w:rsidR="00596125" w:rsidRPr="00596125" w14:paraId="0B5F6B1F" w14:textId="77777777" w:rsidTr="005961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F3FAD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Wrzesień</w:t>
            </w:r>
          </w:p>
        </w:tc>
        <w:tc>
          <w:tcPr>
            <w:tcW w:w="0" w:type="auto"/>
            <w:vAlign w:val="center"/>
            <w:hideMark/>
          </w:tcPr>
          <w:p w14:paraId="797A97A0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14:paraId="6F17D5C6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0071087E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 xml:space="preserve">8 </w:t>
            </w:r>
          </w:p>
        </w:tc>
      </w:tr>
      <w:tr w:rsidR="00596125" w:rsidRPr="00596125" w14:paraId="66F7F5F7" w14:textId="77777777" w:rsidTr="005961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D3138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Październik</w:t>
            </w:r>
          </w:p>
        </w:tc>
        <w:tc>
          <w:tcPr>
            <w:tcW w:w="0" w:type="auto"/>
            <w:vAlign w:val="center"/>
            <w:hideMark/>
          </w:tcPr>
          <w:p w14:paraId="37761616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14:paraId="483A18F7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77DCA6CD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 xml:space="preserve">8 </w:t>
            </w:r>
          </w:p>
        </w:tc>
      </w:tr>
      <w:tr w:rsidR="00596125" w:rsidRPr="00596125" w14:paraId="3B62E707" w14:textId="77777777" w:rsidTr="005961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3E95C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Listopad</w:t>
            </w:r>
          </w:p>
        </w:tc>
        <w:tc>
          <w:tcPr>
            <w:tcW w:w="0" w:type="auto"/>
            <w:vAlign w:val="center"/>
            <w:hideMark/>
          </w:tcPr>
          <w:p w14:paraId="183C4617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14:paraId="5B59A7C3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985C1A7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 xml:space="preserve">12 </w:t>
            </w:r>
            <w:r w:rsidRPr="00596125">
              <w:rPr>
                <w:sz w:val="24"/>
                <w:szCs w:val="24"/>
              </w:rPr>
              <w:br/>
            </w:r>
            <w:r w:rsidRPr="00596125">
              <w:t>*wliczono 1 dzień wolnego za święto w sobotę</w:t>
            </w:r>
            <w:r w:rsidRPr="00596125">
              <w:rPr>
                <w:sz w:val="24"/>
                <w:szCs w:val="24"/>
              </w:rPr>
              <w:t xml:space="preserve"> </w:t>
            </w:r>
          </w:p>
        </w:tc>
      </w:tr>
      <w:tr w:rsidR="00596125" w:rsidRPr="00596125" w14:paraId="02B1B66E" w14:textId="77777777" w:rsidTr="005961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5DCB2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Grudzień</w:t>
            </w:r>
          </w:p>
        </w:tc>
        <w:tc>
          <w:tcPr>
            <w:tcW w:w="0" w:type="auto"/>
            <w:vAlign w:val="center"/>
            <w:hideMark/>
          </w:tcPr>
          <w:p w14:paraId="7F307ABE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01E1C250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CE83122" w14:textId="77777777" w:rsidR="00596125" w:rsidRPr="00596125" w:rsidRDefault="00596125" w:rsidP="00596125">
            <w:pPr>
              <w:rPr>
                <w:sz w:val="24"/>
                <w:szCs w:val="24"/>
              </w:rPr>
            </w:pPr>
            <w:r w:rsidRPr="00596125">
              <w:rPr>
                <w:sz w:val="24"/>
                <w:szCs w:val="24"/>
              </w:rPr>
              <w:t xml:space="preserve">11 </w:t>
            </w:r>
          </w:p>
        </w:tc>
      </w:tr>
      <w:tr w:rsidR="00596125" w:rsidRPr="00596125" w14:paraId="6336A007" w14:textId="77777777" w:rsidTr="005961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0529B" w14:textId="77777777" w:rsidR="00596125" w:rsidRPr="00596125" w:rsidRDefault="00596125" w:rsidP="00596125">
            <w:pPr>
              <w:jc w:val="center"/>
              <w:rPr>
                <w:b/>
                <w:bCs/>
                <w:sz w:val="24"/>
                <w:szCs w:val="24"/>
              </w:rPr>
            </w:pPr>
            <w:r w:rsidRPr="00596125">
              <w:rPr>
                <w:b/>
                <w:bCs/>
                <w:sz w:val="24"/>
                <w:szCs w:val="24"/>
              </w:rPr>
              <w:t>Łącznie</w:t>
            </w:r>
          </w:p>
        </w:tc>
        <w:tc>
          <w:tcPr>
            <w:tcW w:w="0" w:type="auto"/>
            <w:vAlign w:val="center"/>
            <w:hideMark/>
          </w:tcPr>
          <w:p w14:paraId="655DEA70" w14:textId="77777777" w:rsidR="00596125" w:rsidRPr="00596125" w:rsidRDefault="00596125" w:rsidP="00596125">
            <w:pPr>
              <w:rPr>
                <w:b/>
                <w:bCs/>
                <w:sz w:val="24"/>
                <w:szCs w:val="24"/>
              </w:rPr>
            </w:pPr>
            <w:r w:rsidRPr="00596125">
              <w:rPr>
                <w:b/>
                <w:bCs/>
                <w:sz w:val="24"/>
                <w:szCs w:val="24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14:paraId="5EF7AB45" w14:textId="77777777" w:rsidR="00596125" w:rsidRPr="00596125" w:rsidRDefault="00596125" w:rsidP="00596125">
            <w:pPr>
              <w:rPr>
                <w:b/>
                <w:bCs/>
                <w:sz w:val="24"/>
                <w:szCs w:val="24"/>
              </w:rPr>
            </w:pPr>
            <w:r w:rsidRPr="00596125">
              <w:rPr>
                <w:b/>
                <w:bCs/>
                <w:sz w:val="24"/>
                <w:szCs w:val="24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14:paraId="5E725513" w14:textId="77777777" w:rsidR="00596125" w:rsidRPr="00596125" w:rsidRDefault="00596125" w:rsidP="00596125">
            <w:pPr>
              <w:rPr>
                <w:b/>
                <w:bCs/>
                <w:sz w:val="24"/>
                <w:szCs w:val="24"/>
              </w:rPr>
            </w:pPr>
            <w:r w:rsidRPr="00596125">
              <w:rPr>
                <w:b/>
                <w:bCs/>
                <w:sz w:val="24"/>
                <w:szCs w:val="24"/>
              </w:rPr>
              <w:t>116</w:t>
            </w:r>
          </w:p>
        </w:tc>
      </w:tr>
    </w:tbl>
    <w:p w14:paraId="5FE9A436" w14:textId="77777777" w:rsidR="00596125" w:rsidRDefault="00596125" w:rsidP="00C25577">
      <w:pPr>
        <w:pStyle w:val="Tekstpodstawowy2"/>
        <w:rPr>
          <w:sz w:val="22"/>
          <w:szCs w:val="22"/>
        </w:rPr>
      </w:pPr>
    </w:p>
    <w:p w14:paraId="707CAF2A" w14:textId="77777777" w:rsidR="00760E42" w:rsidRDefault="00760E42" w:rsidP="00140C52">
      <w:pPr>
        <w:jc w:val="both"/>
        <w:rPr>
          <w:sz w:val="22"/>
          <w:szCs w:val="22"/>
        </w:rPr>
      </w:pPr>
      <w:r>
        <w:rPr>
          <w:sz w:val="22"/>
          <w:szCs w:val="22"/>
        </w:rPr>
        <w:t>Podany wymiar dotyczy pracowników zatrudnionych w pełnym wymiarze godzin. Pracowników zatrudnionych w niepełnym wymiarze obowiązuje wymiar czasu pracy proporcjonalny do  wymiaru zatrudnienia.</w:t>
      </w:r>
    </w:p>
    <w:p w14:paraId="7A58D0BF" w14:textId="77777777" w:rsidR="00671CDC" w:rsidRDefault="00671CDC" w:rsidP="00140C52">
      <w:pPr>
        <w:jc w:val="center"/>
        <w:rPr>
          <w:sz w:val="22"/>
          <w:szCs w:val="22"/>
        </w:rPr>
      </w:pPr>
    </w:p>
    <w:p w14:paraId="3C4D1E35" w14:textId="77777777" w:rsidR="005F6109" w:rsidRDefault="005F6109" w:rsidP="00140C52">
      <w:pPr>
        <w:jc w:val="center"/>
        <w:rPr>
          <w:sz w:val="22"/>
          <w:szCs w:val="22"/>
        </w:rPr>
      </w:pPr>
      <w:r>
        <w:rPr>
          <w:sz w:val="22"/>
          <w:szCs w:val="22"/>
        </w:rPr>
        <w:t>§ 2</w:t>
      </w:r>
    </w:p>
    <w:p w14:paraId="758CA39A" w14:textId="77777777" w:rsidR="005F6109" w:rsidRDefault="005F6109" w:rsidP="008631EE">
      <w:pPr>
        <w:rPr>
          <w:sz w:val="22"/>
          <w:szCs w:val="22"/>
        </w:rPr>
      </w:pPr>
    </w:p>
    <w:p w14:paraId="2F6D4EAC" w14:textId="20112A41" w:rsidR="00D43859" w:rsidRDefault="00D43859" w:rsidP="00671CDC">
      <w:pPr>
        <w:rPr>
          <w:sz w:val="22"/>
        </w:rPr>
      </w:pPr>
      <w:r>
        <w:rPr>
          <w:sz w:val="22"/>
        </w:rPr>
        <w:t>Datę odbioru dnia wolnego przypadającego w sobotę należy ustalić z dyrektorem</w:t>
      </w:r>
      <w:r w:rsidR="00671CDC">
        <w:rPr>
          <w:sz w:val="22"/>
        </w:rPr>
        <w:t xml:space="preserve"> </w:t>
      </w:r>
      <w:r>
        <w:rPr>
          <w:sz w:val="22"/>
        </w:rPr>
        <w:t xml:space="preserve">z uwzględnieniem </w:t>
      </w:r>
      <w:r w:rsidR="00671CDC">
        <w:rPr>
          <w:sz w:val="22"/>
        </w:rPr>
        <w:t>trzymiesięcznego okresu rozliczeniowego.</w:t>
      </w:r>
    </w:p>
    <w:p w14:paraId="0F6FDC8D" w14:textId="77777777" w:rsidR="00671CDC" w:rsidRDefault="00671CDC" w:rsidP="008631EE">
      <w:pPr>
        <w:jc w:val="center"/>
        <w:rPr>
          <w:sz w:val="24"/>
          <w:szCs w:val="22"/>
        </w:rPr>
      </w:pPr>
    </w:p>
    <w:p w14:paraId="516CCC50" w14:textId="77777777" w:rsidR="005F6109" w:rsidRPr="008631EE" w:rsidRDefault="005F6109" w:rsidP="008631EE">
      <w:pPr>
        <w:jc w:val="center"/>
        <w:rPr>
          <w:sz w:val="24"/>
          <w:szCs w:val="22"/>
        </w:rPr>
      </w:pPr>
      <w:r w:rsidRPr="008631EE">
        <w:rPr>
          <w:sz w:val="24"/>
          <w:szCs w:val="22"/>
        </w:rPr>
        <w:t>§ 3</w:t>
      </w:r>
    </w:p>
    <w:p w14:paraId="55E6F0A7" w14:textId="77777777" w:rsidR="005F6109" w:rsidRDefault="005F6109" w:rsidP="00140C52">
      <w:pPr>
        <w:jc w:val="center"/>
        <w:rPr>
          <w:sz w:val="22"/>
          <w:szCs w:val="22"/>
        </w:rPr>
      </w:pPr>
    </w:p>
    <w:p w14:paraId="17AB1D79" w14:textId="77777777" w:rsidR="005F6109" w:rsidRDefault="005F6109" w:rsidP="00140C52">
      <w:pPr>
        <w:jc w:val="both"/>
        <w:rPr>
          <w:sz w:val="22"/>
          <w:szCs w:val="22"/>
        </w:rPr>
      </w:pPr>
      <w:r>
        <w:rPr>
          <w:sz w:val="22"/>
          <w:szCs w:val="22"/>
        </w:rPr>
        <w:t>Zarządzenie wchodzi w życie z dniem ogłoszenia.</w:t>
      </w:r>
    </w:p>
    <w:p w14:paraId="1A966687" w14:textId="77777777" w:rsidR="005F6109" w:rsidRDefault="005F6109" w:rsidP="00140C52">
      <w:pPr>
        <w:rPr>
          <w:sz w:val="22"/>
          <w:szCs w:val="22"/>
        </w:rPr>
      </w:pPr>
    </w:p>
    <w:p w14:paraId="16E80C08" w14:textId="77777777" w:rsidR="005F6109" w:rsidRDefault="00DC27F6" w:rsidP="008631EE">
      <w:pPr>
        <w:rPr>
          <w:sz w:val="22"/>
          <w:szCs w:val="22"/>
        </w:rPr>
      </w:pPr>
      <w:r>
        <w:rPr>
          <w:sz w:val="22"/>
          <w:szCs w:val="22"/>
        </w:rPr>
        <w:t>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się:</w:t>
      </w:r>
    </w:p>
    <w:p w14:paraId="5F225137" w14:textId="77777777" w:rsidR="00DC27F6" w:rsidRDefault="00DC27F6" w:rsidP="00140C52">
      <w:pPr>
        <w:rPr>
          <w:sz w:val="22"/>
          <w:szCs w:val="22"/>
        </w:rPr>
      </w:pPr>
    </w:p>
    <w:p w14:paraId="4292A1AB" w14:textId="64A104B4" w:rsidR="005F6109" w:rsidRDefault="00671CDC" w:rsidP="00671CDC">
      <w:pPr>
        <w:tabs>
          <w:tab w:val="left" w:pos="6135"/>
        </w:tabs>
        <w:rPr>
          <w:sz w:val="22"/>
          <w:szCs w:val="22"/>
        </w:rPr>
      </w:pPr>
      <w:r>
        <w:rPr>
          <w:sz w:val="22"/>
          <w:szCs w:val="22"/>
        </w:rPr>
        <w:tab/>
        <w:t>Dyrektor</w:t>
      </w:r>
      <w:r w:rsidR="00B475AC">
        <w:rPr>
          <w:sz w:val="22"/>
          <w:szCs w:val="22"/>
        </w:rPr>
        <w:t xml:space="preserve"> Przedszkola</w:t>
      </w:r>
    </w:p>
    <w:p w14:paraId="0E50EC2C" w14:textId="31FA3F2C" w:rsidR="00671CDC" w:rsidRDefault="00671CDC" w:rsidP="00671CDC">
      <w:pPr>
        <w:tabs>
          <w:tab w:val="left" w:pos="6135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B475AC">
        <w:rPr>
          <w:sz w:val="22"/>
          <w:szCs w:val="22"/>
        </w:rPr>
        <w:t xml:space="preserve">mgr </w:t>
      </w:r>
      <w:r>
        <w:rPr>
          <w:sz w:val="22"/>
          <w:szCs w:val="22"/>
        </w:rPr>
        <w:t>Magdalena Jan-Ander</w:t>
      </w:r>
    </w:p>
    <w:p w14:paraId="51811FA9" w14:textId="77777777" w:rsidR="005F6109" w:rsidRDefault="005F6109" w:rsidP="00140C52">
      <w:pPr>
        <w:rPr>
          <w:sz w:val="22"/>
          <w:szCs w:val="22"/>
        </w:rPr>
      </w:pPr>
    </w:p>
    <w:p w14:paraId="61A881C4" w14:textId="601200AD" w:rsidR="005F6109" w:rsidRDefault="005F6109"/>
    <w:p w14:paraId="62D9F328" w14:textId="77777777" w:rsidR="00B64B6C" w:rsidRDefault="00B64B6C"/>
    <w:sectPr w:rsidR="00B64B6C" w:rsidSect="00DC27F6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CB63B" w14:textId="77777777" w:rsidR="00766740" w:rsidRDefault="00766740" w:rsidP="00A049EC">
      <w:r>
        <w:separator/>
      </w:r>
    </w:p>
  </w:endnote>
  <w:endnote w:type="continuationSeparator" w:id="0">
    <w:p w14:paraId="2587E05C" w14:textId="77777777" w:rsidR="00766740" w:rsidRDefault="00766740" w:rsidP="00A0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A13E7" w14:textId="77777777" w:rsidR="00766740" w:rsidRDefault="00766740" w:rsidP="00A049EC">
      <w:r>
        <w:separator/>
      </w:r>
    </w:p>
  </w:footnote>
  <w:footnote w:type="continuationSeparator" w:id="0">
    <w:p w14:paraId="288A6A4C" w14:textId="77777777" w:rsidR="00766740" w:rsidRDefault="00766740" w:rsidP="00A04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1181D" w14:textId="43868652" w:rsidR="00A049EC" w:rsidRPr="00DC27F6" w:rsidRDefault="008631EE" w:rsidP="00A049EC">
    <w:pPr>
      <w:pStyle w:val="Tytu"/>
      <w:tabs>
        <w:tab w:val="left" w:pos="240"/>
      </w:tabs>
      <w:jc w:val="left"/>
      <w:rPr>
        <w:b w:val="0"/>
        <w:sz w:val="22"/>
        <w:szCs w:val="22"/>
      </w:rPr>
    </w:pPr>
    <w:r>
      <w:rPr>
        <w:b w:val="0"/>
        <w:sz w:val="22"/>
        <w:szCs w:val="22"/>
      </w:rPr>
      <w:tab/>
    </w:r>
    <w:r w:rsidR="00B64B6C">
      <w:rPr>
        <w:b w:val="0"/>
        <w:sz w:val="22"/>
        <w:szCs w:val="22"/>
      </w:rPr>
      <w:t>PM126.021.2.202</w:t>
    </w:r>
    <w:r w:rsidR="00596125">
      <w:rPr>
        <w:b w:val="0"/>
        <w:sz w:val="22"/>
        <w:szCs w:val="22"/>
      </w:rPr>
      <w:t>5</w:t>
    </w:r>
  </w:p>
  <w:p w14:paraId="19070607" w14:textId="77777777" w:rsidR="00A049EC" w:rsidRDefault="00A049EC">
    <w:pPr>
      <w:pStyle w:val="Nagwek"/>
    </w:pPr>
  </w:p>
  <w:p w14:paraId="3D7EE6D3" w14:textId="77777777" w:rsidR="00A049EC" w:rsidRDefault="00A049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6F6D3C"/>
    <w:multiLevelType w:val="singleLevel"/>
    <w:tmpl w:val="F6CED986"/>
    <w:lvl w:ilvl="0">
      <w:numFmt w:val="bullet"/>
      <w:lvlText w:val="–"/>
      <w:lvlJc w:val="left"/>
      <w:pPr>
        <w:tabs>
          <w:tab w:val="num" w:pos="510"/>
        </w:tabs>
        <w:ind w:left="510" w:hanging="510"/>
      </w:pPr>
      <w:rPr>
        <w:b/>
        <w:bCs/>
      </w:rPr>
    </w:lvl>
  </w:abstractNum>
  <w:num w:numId="1" w16cid:durableId="62581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C52"/>
    <w:rsid w:val="00027213"/>
    <w:rsid w:val="00073385"/>
    <w:rsid w:val="000C608F"/>
    <w:rsid w:val="00104986"/>
    <w:rsid w:val="00140C52"/>
    <w:rsid w:val="002C7554"/>
    <w:rsid w:val="00326474"/>
    <w:rsid w:val="00373AB4"/>
    <w:rsid w:val="00377438"/>
    <w:rsid w:val="00396CE4"/>
    <w:rsid w:val="00596125"/>
    <w:rsid w:val="005F6109"/>
    <w:rsid w:val="00671CDC"/>
    <w:rsid w:val="00696725"/>
    <w:rsid w:val="00760E42"/>
    <w:rsid w:val="00766740"/>
    <w:rsid w:val="008631EE"/>
    <w:rsid w:val="008F56F3"/>
    <w:rsid w:val="0093319F"/>
    <w:rsid w:val="0094257F"/>
    <w:rsid w:val="009966A4"/>
    <w:rsid w:val="009C2DFE"/>
    <w:rsid w:val="009D5029"/>
    <w:rsid w:val="00A049EC"/>
    <w:rsid w:val="00AB768B"/>
    <w:rsid w:val="00AF6F4B"/>
    <w:rsid w:val="00B475AC"/>
    <w:rsid w:val="00B64B6C"/>
    <w:rsid w:val="00BF64EC"/>
    <w:rsid w:val="00C25577"/>
    <w:rsid w:val="00C25EE4"/>
    <w:rsid w:val="00C84455"/>
    <w:rsid w:val="00D43859"/>
    <w:rsid w:val="00DC27F6"/>
    <w:rsid w:val="00DD6633"/>
    <w:rsid w:val="00E20818"/>
    <w:rsid w:val="00E56F78"/>
    <w:rsid w:val="00EC2742"/>
    <w:rsid w:val="00F90818"/>
    <w:rsid w:val="00FC1962"/>
    <w:rsid w:val="00FE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1AA050"/>
  <w15:docId w15:val="{A9093430-ED1F-47AC-8F1F-F81AB0A9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C52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140C52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rsid w:val="00140C5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140C52"/>
    <w:pPr>
      <w:jc w:val="center"/>
    </w:pPr>
    <w:rPr>
      <w:b/>
      <w:bCs/>
      <w:sz w:val="24"/>
      <w:szCs w:val="24"/>
      <w:u w:val="single"/>
    </w:rPr>
  </w:style>
  <w:style w:type="character" w:customStyle="1" w:styleId="TekstpodstawowyZnak">
    <w:name w:val="Tekst podstawowy Znak"/>
    <w:link w:val="Tekstpodstawowy"/>
    <w:uiPriority w:val="99"/>
    <w:semiHidden/>
    <w:rsid w:val="00140C52"/>
    <w:rPr>
      <w:rFonts w:ascii="Times New Roman" w:hAnsi="Times New Roman" w:cs="Times New Roman"/>
      <w:b/>
      <w:bCs/>
      <w:sz w:val="20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40C52"/>
    <w:pPr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rsid w:val="00140C52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0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5029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049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049EC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A049E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049EC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B64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22C86588EDA4DBFBB5094B8E967F5" ma:contentTypeVersion="13" ma:contentTypeDescription="Utwórz nowy dokument." ma:contentTypeScope="" ma:versionID="485ef38a9c77c66df913eb76e2f0449a">
  <xsd:schema xmlns:xsd="http://www.w3.org/2001/XMLSchema" xmlns:xs="http://www.w3.org/2001/XMLSchema" xmlns:p="http://schemas.microsoft.com/office/2006/metadata/properties" xmlns:ns3="657f6e67-5eba-4ff4-9693-57d60caad5aa" xmlns:ns4="e5f9ffb5-fa85-4875-b941-ffcd2a4801bb" targetNamespace="http://schemas.microsoft.com/office/2006/metadata/properties" ma:root="true" ma:fieldsID="73d535286229cb63ca02de36293be0cc" ns3:_="" ns4:_="">
    <xsd:import namespace="657f6e67-5eba-4ff4-9693-57d60caad5aa"/>
    <xsd:import namespace="e5f9ffb5-fa85-4875-b941-ffcd2a480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f6e67-5eba-4ff4-9693-57d60caad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9ffb5-fa85-4875-b941-ffcd2a480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92E6B2-358F-408C-8304-26B4BE9F6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f6e67-5eba-4ff4-9693-57d60caad5aa"/>
    <ds:schemaRef ds:uri="e5f9ffb5-fa85-4875-b941-ffcd2a480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F89DA4-ADE8-4F19-A0A9-62CA916118DE}">
  <ds:schemaRefs>
    <ds:schemaRef ds:uri="http://purl.org/dc/terms/"/>
    <ds:schemaRef ds:uri="http://schemas.openxmlformats.org/package/2006/metadata/core-properties"/>
    <ds:schemaRef ds:uri="e5f9ffb5-fa85-4875-b941-ffcd2a4801b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57f6e67-5eba-4ff4-9693-57d60caad5a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7F5E49-4C4A-48CF-BC6D-F796389D0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Nr1/2014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Nr1/2014</dc:title>
  <dc:subject/>
  <dc:creator>Dyrektor</dc:creator>
  <cp:keywords/>
  <dc:description/>
  <cp:lastModifiedBy>Magdalena Jan-Ander</cp:lastModifiedBy>
  <cp:revision>2</cp:revision>
  <cp:lastPrinted>2024-12-31T14:55:00Z</cp:lastPrinted>
  <dcterms:created xsi:type="dcterms:W3CDTF">2024-12-31T14:55:00Z</dcterms:created>
  <dcterms:modified xsi:type="dcterms:W3CDTF">2024-12-31T14:55:00Z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0x01010086F22C86588EDA4DBFBB5094B8E967F5</vt:lpwstr>
  </property>
</Properties>
</file>