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694A" w14:textId="53384713" w:rsidR="009925BB" w:rsidRDefault="00351F00" w:rsidP="005A02AB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UCHWAŁA NR 1</w:t>
      </w:r>
      <w:r w:rsidR="009225CE">
        <w:rPr>
          <w:sz w:val="28"/>
          <w:szCs w:val="28"/>
        </w:rPr>
        <w:t>/202</w:t>
      </w:r>
      <w:r w:rsidR="004A1E9F">
        <w:rPr>
          <w:sz w:val="28"/>
          <w:szCs w:val="28"/>
        </w:rPr>
        <w:t>2</w:t>
      </w:r>
      <w:r w:rsidR="00964BEB">
        <w:rPr>
          <w:sz w:val="28"/>
          <w:szCs w:val="28"/>
        </w:rPr>
        <w:t>/202</w:t>
      </w:r>
      <w:r w:rsidR="004A1E9F">
        <w:rPr>
          <w:sz w:val="28"/>
          <w:szCs w:val="28"/>
        </w:rPr>
        <w:t>3</w:t>
      </w:r>
    </w:p>
    <w:p w14:paraId="252A1B58" w14:textId="77777777" w:rsidR="009925BB" w:rsidRPr="006C2EE4" w:rsidRDefault="009925BB" w:rsidP="009925BB">
      <w:pPr>
        <w:pStyle w:val="Nagwek2"/>
        <w:jc w:val="center"/>
        <w:rPr>
          <w:sz w:val="24"/>
        </w:rPr>
      </w:pPr>
      <w:r w:rsidRPr="006C2EE4">
        <w:rPr>
          <w:sz w:val="24"/>
        </w:rPr>
        <w:t>Rady Pedagogicznej Przedszkola Miejskiego Nr 126 w Łodzi</w:t>
      </w:r>
    </w:p>
    <w:p w14:paraId="5B67C22E" w14:textId="23593760" w:rsidR="009925BB" w:rsidRPr="006C2EE4" w:rsidRDefault="005A02AB" w:rsidP="009925BB">
      <w:pPr>
        <w:jc w:val="center"/>
        <w:rPr>
          <w:color w:val="000000"/>
        </w:rPr>
      </w:pPr>
      <w:r>
        <w:rPr>
          <w:color w:val="000000"/>
        </w:rPr>
        <w:t>z dnia 31 sierpnia  202</w:t>
      </w:r>
      <w:r w:rsidR="004A1E9F">
        <w:rPr>
          <w:color w:val="000000"/>
        </w:rPr>
        <w:t>2</w:t>
      </w:r>
      <w:r w:rsidR="009925BB" w:rsidRPr="006C2EE4">
        <w:rPr>
          <w:color w:val="000000"/>
        </w:rPr>
        <w:t xml:space="preserve"> r.</w:t>
      </w:r>
    </w:p>
    <w:p w14:paraId="369135EE" w14:textId="77777777" w:rsidR="009925BB" w:rsidRPr="006C2EE4" w:rsidRDefault="009925BB" w:rsidP="009925BB">
      <w:pPr>
        <w:pStyle w:val="Tekstpodstawowy"/>
        <w:rPr>
          <w:sz w:val="24"/>
        </w:rPr>
      </w:pPr>
      <w:r w:rsidRPr="006C2EE4">
        <w:rPr>
          <w:sz w:val="24"/>
        </w:rPr>
        <w:t>w sprawie ustalenia sposobu wykorzystania wyników sprawowanego nadzoru pedagogicznego w celu doskonalenia pracy placówki.</w:t>
      </w:r>
    </w:p>
    <w:p w14:paraId="7BCEAF6B" w14:textId="77777777" w:rsidR="009925BB" w:rsidRPr="006C2EE4" w:rsidRDefault="009925BB" w:rsidP="0038619A">
      <w:pPr>
        <w:pStyle w:val="Tekstpodstawowy"/>
        <w:jc w:val="left"/>
        <w:rPr>
          <w:sz w:val="24"/>
        </w:rPr>
      </w:pPr>
    </w:p>
    <w:p w14:paraId="432C9268" w14:textId="66781BDA" w:rsidR="009925BB" w:rsidRPr="006C2EE4" w:rsidRDefault="000E265D" w:rsidP="006C2EE4">
      <w:pPr>
        <w:pStyle w:val="Tekstpodstawowy"/>
        <w:jc w:val="left"/>
        <w:rPr>
          <w:sz w:val="24"/>
        </w:rPr>
      </w:pPr>
      <w:r>
        <w:rPr>
          <w:sz w:val="24"/>
        </w:rPr>
        <w:t xml:space="preserve">            </w:t>
      </w:r>
      <w:r w:rsidR="006C2EE4">
        <w:rPr>
          <w:sz w:val="24"/>
        </w:rPr>
        <w:t xml:space="preserve"> </w:t>
      </w:r>
      <w:r w:rsidR="009925BB" w:rsidRPr="006C2EE4">
        <w:rPr>
          <w:sz w:val="24"/>
        </w:rPr>
        <w:t xml:space="preserve">Na podstawie </w:t>
      </w:r>
      <w:r w:rsidR="00CF3FF9">
        <w:rPr>
          <w:sz w:val="24"/>
        </w:rPr>
        <w:t>art.70</w:t>
      </w:r>
      <w:r w:rsidR="009925BB" w:rsidRPr="006C2EE4">
        <w:rPr>
          <w:sz w:val="24"/>
        </w:rPr>
        <w:t xml:space="preserve"> ust.1 pkt 6 ustawy z dnia </w:t>
      </w:r>
      <w:r w:rsidR="00CF3FF9">
        <w:rPr>
          <w:sz w:val="24"/>
        </w:rPr>
        <w:t>14 grudnia 2016r. Prawo oświatowe</w:t>
      </w:r>
      <w:r w:rsidR="009925BB" w:rsidRPr="006C2EE4">
        <w:rPr>
          <w:sz w:val="24"/>
        </w:rPr>
        <w:t xml:space="preserve">  </w:t>
      </w:r>
      <w:r w:rsidR="00FC56B2">
        <w:rPr>
          <w:sz w:val="24"/>
        </w:rPr>
        <w:t>(</w:t>
      </w:r>
      <w:r w:rsidR="00FC56B2" w:rsidRPr="00FC56B2">
        <w:rPr>
          <w:rStyle w:val="st"/>
          <w:sz w:val="24"/>
        </w:rPr>
        <w:t xml:space="preserve">Dz. U. z </w:t>
      </w:r>
      <w:r w:rsidR="00652483">
        <w:rPr>
          <w:rStyle w:val="Uwydatnienie"/>
          <w:i w:val="0"/>
          <w:sz w:val="24"/>
        </w:rPr>
        <w:t>202</w:t>
      </w:r>
      <w:r w:rsidR="004A1E9F">
        <w:rPr>
          <w:rStyle w:val="Uwydatnienie"/>
          <w:i w:val="0"/>
          <w:sz w:val="24"/>
        </w:rPr>
        <w:t>1</w:t>
      </w:r>
      <w:r w:rsidR="00652483">
        <w:rPr>
          <w:rStyle w:val="st"/>
          <w:sz w:val="24"/>
        </w:rPr>
        <w:t xml:space="preserve"> r. poz. </w:t>
      </w:r>
      <w:r w:rsidR="004A1E9F">
        <w:rPr>
          <w:rStyle w:val="st"/>
          <w:sz w:val="24"/>
        </w:rPr>
        <w:t>1082</w:t>
      </w:r>
      <w:r w:rsidR="002066D7">
        <w:rPr>
          <w:rStyle w:val="st"/>
          <w:sz w:val="24"/>
        </w:rPr>
        <w:t xml:space="preserve"> ze zm.</w:t>
      </w:r>
      <w:r w:rsidR="009925BB" w:rsidRPr="006C2EE4">
        <w:rPr>
          <w:sz w:val="24"/>
        </w:rPr>
        <w:t xml:space="preserve">) oraz </w:t>
      </w:r>
      <w:r w:rsidR="00FC56B2">
        <w:rPr>
          <w:sz w:val="24"/>
        </w:rPr>
        <w:t xml:space="preserve">§ 27 ust.8 pkt.5 </w:t>
      </w:r>
      <w:r w:rsidR="000F2C96" w:rsidRPr="006C2EE4">
        <w:rPr>
          <w:sz w:val="24"/>
        </w:rPr>
        <w:t>Statutu</w:t>
      </w:r>
      <w:r w:rsidR="005A02AB">
        <w:rPr>
          <w:sz w:val="24"/>
        </w:rPr>
        <w:t xml:space="preserve"> Przedszkola Miejskiego N</w:t>
      </w:r>
      <w:r w:rsidR="00FC56B2">
        <w:rPr>
          <w:sz w:val="24"/>
        </w:rPr>
        <w:t>r 126</w:t>
      </w:r>
      <w:r w:rsidR="000F2C96" w:rsidRPr="006C2EE4">
        <w:rPr>
          <w:sz w:val="24"/>
        </w:rPr>
        <w:t xml:space="preserve">, Rada Pedagogiczna </w:t>
      </w:r>
      <w:r w:rsidR="006C2EE4">
        <w:rPr>
          <w:sz w:val="24"/>
        </w:rPr>
        <w:t xml:space="preserve">Przedszkola </w:t>
      </w:r>
      <w:r w:rsidR="000F2C96" w:rsidRPr="006C2EE4">
        <w:rPr>
          <w:sz w:val="24"/>
        </w:rPr>
        <w:t xml:space="preserve">Miejskiego </w:t>
      </w:r>
      <w:r w:rsidR="006C6A62">
        <w:rPr>
          <w:sz w:val="24"/>
        </w:rPr>
        <w:t xml:space="preserve"> </w:t>
      </w:r>
      <w:r w:rsidR="000F2C96" w:rsidRPr="006C2EE4">
        <w:rPr>
          <w:sz w:val="24"/>
        </w:rPr>
        <w:t xml:space="preserve">nr 126 w Łodzi postanawia: </w:t>
      </w:r>
    </w:p>
    <w:p w14:paraId="1FF98769" w14:textId="77777777" w:rsidR="000F2C96" w:rsidRPr="006C2EE4" w:rsidRDefault="000F2C96" w:rsidP="009925BB">
      <w:pPr>
        <w:pStyle w:val="Tekstpodstawowy"/>
        <w:rPr>
          <w:sz w:val="24"/>
        </w:rPr>
      </w:pPr>
    </w:p>
    <w:p w14:paraId="42CC82A3" w14:textId="77777777" w:rsidR="000F2C96" w:rsidRPr="006C2EE4" w:rsidRDefault="000F2C96" w:rsidP="009925BB">
      <w:pPr>
        <w:pStyle w:val="Tekstpodstawowy"/>
        <w:rPr>
          <w:sz w:val="22"/>
          <w:szCs w:val="22"/>
        </w:rPr>
      </w:pPr>
      <w:r w:rsidRPr="006C2EE4">
        <w:rPr>
          <w:sz w:val="22"/>
          <w:szCs w:val="22"/>
        </w:rPr>
        <w:t>§1</w:t>
      </w:r>
    </w:p>
    <w:p w14:paraId="3ABC8999" w14:textId="77777777" w:rsidR="000F2C96" w:rsidRPr="006C2EE4" w:rsidRDefault="000F2C96" w:rsidP="000F2C96">
      <w:pPr>
        <w:rPr>
          <w:sz w:val="22"/>
          <w:szCs w:val="22"/>
        </w:rPr>
      </w:pPr>
    </w:p>
    <w:p w14:paraId="6DF77903" w14:textId="5F7E882A" w:rsidR="000B5F1C" w:rsidRDefault="000F2C96" w:rsidP="000F2C96">
      <w:pPr>
        <w:rPr>
          <w:sz w:val="22"/>
          <w:szCs w:val="22"/>
        </w:rPr>
      </w:pPr>
      <w:r w:rsidRPr="005A02AB">
        <w:rPr>
          <w:sz w:val="22"/>
          <w:szCs w:val="22"/>
        </w:rPr>
        <w:t xml:space="preserve">Wykorzystać wnioski ze sprawowanego nadzoru pedagogicznego </w:t>
      </w:r>
      <w:r w:rsidR="006C2EE4" w:rsidRPr="005A02AB">
        <w:rPr>
          <w:sz w:val="22"/>
          <w:szCs w:val="22"/>
        </w:rPr>
        <w:t xml:space="preserve">dyrektora przedszkola </w:t>
      </w:r>
      <w:r w:rsidR="005A02AB">
        <w:rPr>
          <w:sz w:val="22"/>
          <w:szCs w:val="22"/>
        </w:rPr>
        <w:t xml:space="preserve">                     </w:t>
      </w:r>
      <w:r w:rsidR="006C2EE4" w:rsidRPr="005A02AB">
        <w:rPr>
          <w:sz w:val="22"/>
          <w:szCs w:val="22"/>
        </w:rPr>
        <w:t>w następujący</w:t>
      </w:r>
      <w:r w:rsidRPr="005A02AB">
        <w:rPr>
          <w:sz w:val="22"/>
          <w:szCs w:val="22"/>
        </w:rPr>
        <w:t xml:space="preserve"> sposób: </w:t>
      </w:r>
    </w:p>
    <w:p w14:paraId="5D09CE80" w14:textId="515F63AA" w:rsidR="004A1E9F" w:rsidRPr="004A1E9F" w:rsidRDefault="004A1E9F" w:rsidP="004A1E9F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 xml:space="preserve">zaplanować działania służące rozwojowi wiedzy, umiejętności i postaw  oraz bezpieczeństwu dzieci </w:t>
      </w:r>
      <w:r w:rsidR="008806DB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</w:t>
      </w: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>(lustracje, badanie dokumentacji, obserwacja sytuacji dyd.-wych.) wykorzystując przyjęte długoterminowe programy i projekty: Leader 100Sport oraz Erasmus + - wolontariat europejski  Korpus Solidarności</w:t>
      </w:r>
      <w:r w:rsidR="008806DB">
        <w:rPr>
          <w:rFonts w:ascii="Times New Roman" w:eastAsia="Times New Roman" w:hAnsi="Times New Roman" w:cs="Times New Roman"/>
          <w:i/>
          <w:iCs/>
          <w:lang w:eastAsia="pl-PL"/>
        </w:rPr>
        <w:t xml:space="preserve"> – </w:t>
      </w:r>
      <w:r w:rsidR="008806DB" w:rsidRPr="008806D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uwzględnić w planie działania przedszkola jako jedno z zadań oraz w planie nadzoru pedagogicznego w obszarze kontrola.</w:t>
      </w:r>
    </w:p>
    <w:p w14:paraId="5C43EB86" w14:textId="1AE52830" w:rsidR="004A1E9F" w:rsidRPr="004A1E9F" w:rsidRDefault="004A1E9F" w:rsidP="004A1E9F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>doskonalić proces interpretacji wyników obserwacji pedagogicznej oraz dokumentowania ich w arkuszach obserwacji a także formułowania oczekiwanych efektów pracy z dzieckiem- zorganizowanie szkolenia</w:t>
      </w:r>
      <w:r w:rsidR="008806DB">
        <w:rPr>
          <w:rFonts w:ascii="Times New Roman" w:eastAsia="Times New Roman" w:hAnsi="Times New Roman" w:cs="Times New Roman"/>
          <w:i/>
          <w:iCs/>
          <w:lang w:eastAsia="pl-PL"/>
        </w:rPr>
        <w:t xml:space="preserve">- </w:t>
      </w:r>
      <w:r w:rsidR="008806DB" w:rsidRPr="008806D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uwzględnić w planie nadzoru pedagogicznego w obszarze wspieranie</w:t>
      </w:r>
      <w:r w:rsidR="008806DB">
        <w:rPr>
          <w:rFonts w:ascii="Times New Roman" w:eastAsia="Times New Roman" w:hAnsi="Times New Roman" w:cs="Times New Roman"/>
          <w:i/>
          <w:iCs/>
          <w:lang w:eastAsia="pl-PL"/>
        </w:rPr>
        <w:t>.</w:t>
      </w: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14:paraId="34AF6A84" w14:textId="16DF23A7" w:rsidR="004A1E9F" w:rsidRPr="004A1E9F" w:rsidRDefault="004A1E9F" w:rsidP="004A1E9F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 xml:space="preserve">Podjąć starania aby tematyka planu WDN została uwzględniona i zrealizowana w roku szkolnym 2022/2023 </w:t>
      </w:r>
      <w:r w:rsidR="008806DB">
        <w:rPr>
          <w:rFonts w:ascii="Times New Roman" w:eastAsia="Times New Roman" w:hAnsi="Times New Roman" w:cs="Times New Roman"/>
          <w:i/>
          <w:iCs/>
          <w:lang w:eastAsia="pl-PL"/>
        </w:rPr>
        <w:t>– uwzględnić w planie nadzoru pedagogicznego obszarze wspieranie</w:t>
      </w:r>
    </w:p>
    <w:p w14:paraId="489626F0" w14:textId="77777777" w:rsidR="004A1E9F" w:rsidRPr="004A1E9F" w:rsidRDefault="004A1E9F" w:rsidP="004A1E9F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>Wzmóc nadzór ( kontrola)</w:t>
      </w:r>
    </w:p>
    <w:p w14:paraId="4360AEFD" w14:textId="77777777" w:rsidR="004A1E9F" w:rsidRPr="004A1E9F" w:rsidRDefault="004A1E9F" w:rsidP="004A1E9F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A1E9F">
        <w:rPr>
          <w:rFonts w:ascii="Times New Roman" w:eastAsia="Times New Roman" w:hAnsi="Times New Roman" w:cs="Times New Roman"/>
          <w:i/>
          <w:iCs/>
          <w:u w:val="single"/>
          <w:lang w:eastAsia="pl-PL"/>
        </w:rPr>
        <w:t>- nad dokumentowaniem</w:t>
      </w: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>:</w:t>
      </w:r>
    </w:p>
    <w:p w14:paraId="6F25E5AA" w14:textId="77777777" w:rsidR="004A1E9F" w:rsidRPr="004A1E9F" w:rsidRDefault="004A1E9F" w:rsidP="004A1E9F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A1E9F">
        <w:rPr>
          <w:rFonts w:ascii="Times New Roman" w:eastAsia="Times New Roman" w:hAnsi="Times New Roman" w:cs="Times New Roman"/>
          <w:i/>
          <w:iCs/>
          <w:lang w:eastAsia="pl-PL"/>
        </w:rPr>
        <w:t xml:space="preserve">prowadzonych obserwacji pedagogicznych oraz działaniami wspierającymi dla dzieci o specyficznych potrzebach wych.-dydaktycznych - </w:t>
      </w:r>
    </w:p>
    <w:p w14:paraId="143A8F7F" w14:textId="4C9D01C0" w:rsidR="004A1E9F" w:rsidRDefault="004A1E9F" w:rsidP="008806D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8806DB">
        <w:rPr>
          <w:rFonts w:ascii="Times New Roman" w:hAnsi="Times New Roman" w:cs="Times New Roman"/>
          <w:i/>
          <w:iCs/>
          <w:u w:val="single"/>
        </w:rPr>
        <w:t>nad dotrzymywaniem terminów</w:t>
      </w:r>
      <w:r w:rsidRPr="008806DB">
        <w:rPr>
          <w:rFonts w:ascii="Times New Roman" w:hAnsi="Times New Roman" w:cs="Times New Roman"/>
          <w:i/>
          <w:iCs/>
        </w:rPr>
        <w:t xml:space="preserve"> przedstawiania do akceptacji planów wych.-dydaktycznych oraz arkuszy ewaluacji za miniony okres poprzez systematyczną kontrolę ( zapisy w dokumentach oraz arkuszu kontroli).</w:t>
      </w:r>
    </w:p>
    <w:p w14:paraId="3E58FE17" w14:textId="42F5FCDA" w:rsidR="008806DB" w:rsidRPr="008806DB" w:rsidRDefault="008806DB" w:rsidP="008806DB">
      <w:pPr>
        <w:pStyle w:val="Akapitzlis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-u</w:t>
      </w:r>
      <w:r w:rsidRPr="008806DB">
        <w:rPr>
          <w:rFonts w:ascii="Times New Roman" w:hAnsi="Times New Roman" w:cs="Times New Roman"/>
          <w:b/>
          <w:bCs/>
          <w:i/>
          <w:iCs/>
        </w:rPr>
        <w:t>względnić w planie nadzoru pedagogicznego w obszarze kontrola.</w:t>
      </w:r>
    </w:p>
    <w:p w14:paraId="1D1E5617" w14:textId="77777777" w:rsidR="006C2EE4" w:rsidRPr="005A02AB" w:rsidRDefault="006C2EE4" w:rsidP="00652483">
      <w:pPr>
        <w:tabs>
          <w:tab w:val="left" w:pos="270"/>
        </w:tabs>
        <w:jc w:val="center"/>
        <w:rPr>
          <w:sz w:val="22"/>
          <w:szCs w:val="22"/>
        </w:rPr>
      </w:pPr>
      <w:r w:rsidRPr="005A02AB">
        <w:rPr>
          <w:sz w:val="22"/>
          <w:szCs w:val="22"/>
        </w:rPr>
        <w:t>§2</w:t>
      </w:r>
    </w:p>
    <w:p w14:paraId="2FD976DD" w14:textId="77777777" w:rsidR="006C2EE4" w:rsidRPr="005A02AB" w:rsidRDefault="006C2EE4" w:rsidP="006C2EE4">
      <w:pPr>
        <w:jc w:val="center"/>
        <w:rPr>
          <w:sz w:val="22"/>
          <w:szCs w:val="22"/>
        </w:rPr>
      </w:pPr>
    </w:p>
    <w:p w14:paraId="44B1D334" w14:textId="77777777" w:rsidR="006C2EE4" w:rsidRPr="005A02AB" w:rsidRDefault="006C2EE4" w:rsidP="006C2EE4">
      <w:pPr>
        <w:rPr>
          <w:sz w:val="22"/>
          <w:szCs w:val="22"/>
        </w:rPr>
      </w:pPr>
      <w:r w:rsidRPr="005A02AB">
        <w:rPr>
          <w:sz w:val="22"/>
          <w:szCs w:val="22"/>
        </w:rPr>
        <w:t>Wykonanie uchwały powierza się Dyrektorowi Przedszkola</w:t>
      </w:r>
    </w:p>
    <w:p w14:paraId="75004056" w14:textId="77777777" w:rsidR="006C2EE4" w:rsidRPr="005A02AB" w:rsidRDefault="006C2EE4" w:rsidP="006C2EE4">
      <w:pPr>
        <w:jc w:val="center"/>
        <w:rPr>
          <w:sz w:val="22"/>
          <w:szCs w:val="22"/>
        </w:rPr>
      </w:pPr>
    </w:p>
    <w:p w14:paraId="25B12A44" w14:textId="77777777" w:rsidR="006C2EE4" w:rsidRPr="005A02AB" w:rsidRDefault="006C2EE4" w:rsidP="006C2EE4">
      <w:pPr>
        <w:jc w:val="center"/>
        <w:rPr>
          <w:sz w:val="22"/>
          <w:szCs w:val="22"/>
        </w:rPr>
      </w:pPr>
      <w:r w:rsidRPr="005A02AB">
        <w:rPr>
          <w:sz w:val="22"/>
          <w:szCs w:val="22"/>
        </w:rPr>
        <w:t>§3.</w:t>
      </w:r>
    </w:p>
    <w:p w14:paraId="18AF3278" w14:textId="77777777" w:rsidR="006C2EE4" w:rsidRPr="005A02AB" w:rsidRDefault="006C2EE4" w:rsidP="006C2EE4">
      <w:pPr>
        <w:jc w:val="center"/>
        <w:rPr>
          <w:sz w:val="22"/>
          <w:szCs w:val="22"/>
        </w:rPr>
      </w:pPr>
    </w:p>
    <w:p w14:paraId="142FEF2D" w14:textId="4A761329" w:rsidR="006C2EE4" w:rsidRPr="005A02AB" w:rsidRDefault="00964BEB" w:rsidP="006C2EE4">
      <w:pPr>
        <w:rPr>
          <w:sz w:val="22"/>
          <w:szCs w:val="22"/>
        </w:rPr>
      </w:pPr>
      <w:r w:rsidRPr="005A02AB">
        <w:rPr>
          <w:sz w:val="22"/>
          <w:szCs w:val="22"/>
        </w:rPr>
        <w:t>Uchwała wchodzi w życie z dniem1</w:t>
      </w:r>
      <w:r w:rsidR="005A02AB">
        <w:rPr>
          <w:sz w:val="22"/>
          <w:szCs w:val="22"/>
        </w:rPr>
        <w:t xml:space="preserve"> września 202</w:t>
      </w:r>
      <w:r w:rsidR="008806DB">
        <w:rPr>
          <w:sz w:val="22"/>
          <w:szCs w:val="22"/>
        </w:rPr>
        <w:t>2</w:t>
      </w:r>
      <w:r w:rsidR="00DB3D4E" w:rsidRPr="005A02AB">
        <w:rPr>
          <w:sz w:val="22"/>
          <w:szCs w:val="22"/>
        </w:rPr>
        <w:t xml:space="preserve"> r</w:t>
      </w:r>
      <w:r w:rsidR="006C2EE4" w:rsidRPr="005A02AB">
        <w:rPr>
          <w:sz w:val="22"/>
          <w:szCs w:val="22"/>
        </w:rPr>
        <w:t xml:space="preserve">. </w:t>
      </w:r>
    </w:p>
    <w:p w14:paraId="0DF75310" w14:textId="77777777" w:rsidR="006C2EE4" w:rsidRPr="005A02AB" w:rsidRDefault="006C2EE4" w:rsidP="006C2EE4">
      <w:pPr>
        <w:rPr>
          <w:sz w:val="22"/>
          <w:szCs w:val="22"/>
        </w:rPr>
      </w:pPr>
    </w:p>
    <w:p w14:paraId="643A4BC0" w14:textId="77777777" w:rsidR="006C2EE4" w:rsidRPr="006C2EE4" w:rsidRDefault="006C2EE4" w:rsidP="006C2EE4">
      <w:pPr>
        <w:rPr>
          <w:sz w:val="22"/>
          <w:szCs w:val="22"/>
        </w:rPr>
      </w:pPr>
    </w:p>
    <w:p w14:paraId="2B78F4C5" w14:textId="77777777" w:rsidR="006C2EE4" w:rsidRPr="00766026" w:rsidRDefault="006C2EE4" w:rsidP="00766026">
      <w:pPr>
        <w:ind w:left="4248"/>
        <w:rPr>
          <w:i/>
          <w:sz w:val="22"/>
          <w:szCs w:val="22"/>
        </w:rPr>
      </w:pPr>
    </w:p>
    <w:p w14:paraId="5A52F23F" w14:textId="77777777" w:rsidR="006C2EE4" w:rsidRPr="00766026" w:rsidRDefault="00766026" w:rsidP="00766026">
      <w:pPr>
        <w:ind w:left="4248"/>
        <w:rPr>
          <w:i/>
        </w:rPr>
      </w:pPr>
      <w:r w:rsidRPr="00766026">
        <w:rPr>
          <w:i/>
          <w:sz w:val="22"/>
          <w:szCs w:val="22"/>
        </w:rPr>
        <w:t xml:space="preserve">                  Przewodniczący  </w:t>
      </w:r>
      <w:r w:rsidR="006C2EE4" w:rsidRPr="00766026">
        <w:rPr>
          <w:i/>
        </w:rPr>
        <w:t xml:space="preserve">Rady Pedagogicznej </w:t>
      </w:r>
    </w:p>
    <w:p w14:paraId="3B243C12" w14:textId="77777777" w:rsidR="00766026" w:rsidRPr="00766026" w:rsidRDefault="00766026" w:rsidP="00766026">
      <w:pPr>
        <w:ind w:left="4248"/>
        <w:rPr>
          <w:i/>
        </w:rPr>
      </w:pPr>
      <w:r w:rsidRPr="00766026">
        <w:rPr>
          <w:i/>
        </w:rPr>
        <w:t xml:space="preserve">                 Magdalena Jan-Ander</w:t>
      </w:r>
    </w:p>
    <w:sectPr w:rsidR="00766026" w:rsidRPr="00766026" w:rsidSect="005A02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276B" w14:textId="77777777" w:rsidR="007B33DC" w:rsidRDefault="007B33DC" w:rsidP="000E265D">
      <w:r>
        <w:separator/>
      </w:r>
    </w:p>
  </w:endnote>
  <w:endnote w:type="continuationSeparator" w:id="0">
    <w:p w14:paraId="6C72FA73" w14:textId="77777777" w:rsidR="007B33DC" w:rsidRDefault="007B33DC" w:rsidP="000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E1A7" w14:textId="77777777" w:rsidR="007B33DC" w:rsidRDefault="007B33DC" w:rsidP="000E265D">
      <w:r>
        <w:separator/>
      </w:r>
    </w:p>
  </w:footnote>
  <w:footnote w:type="continuationSeparator" w:id="0">
    <w:p w14:paraId="5434B87B" w14:textId="77777777" w:rsidR="007B33DC" w:rsidRDefault="007B33DC" w:rsidP="000E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FFFE" w14:textId="63258870" w:rsidR="000E265D" w:rsidRDefault="005A02AB" w:rsidP="000E265D">
    <w:pPr>
      <w:pStyle w:val="Nagwek1"/>
      <w:tabs>
        <w:tab w:val="left" w:pos="297"/>
      </w:tabs>
      <w:rPr>
        <w:sz w:val="28"/>
        <w:szCs w:val="28"/>
      </w:rPr>
    </w:pPr>
    <w:r>
      <w:rPr>
        <w:b w:val="0"/>
        <w:sz w:val="20"/>
        <w:szCs w:val="20"/>
      </w:rPr>
      <w:tab/>
      <w:t>PM126.000.1.202</w:t>
    </w:r>
    <w:r w:rsidR="004A1E9F">
      <w:rPr>
        <w:b w:val="0"/>
        <w:sz w:val="20"/>
        <w:szCs w:val="20"/>
      </w:rPr>
      <w:t>2</w:t>
    </w:r>
  </w:p>
  <w:p w14:paraId="77BB8E02" w14:textId="77777777" w:rsidR="000E265D" w:rsidRDefault="000E2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93"/>
    <w:multiLevelType w:val="hybridMultilevel"/>
    <w:tmpl w:val="6AB88048"/>
    <w:lvl w:ilvl="0" w:tplc="9572D9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A1F0B"/>
    <w:multiLevelType w:val="hybridMultilevel"/>
    <w:tmpl w:val="F820A808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98C33F8"/>
    <w:multiLevelType w:val="hybridMultilevel"/>
    <w:tmpl w:val="2BA84D5E"/>
    <w:lvl w:ilvl="0" w:tplc="9BC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F499B"/>
    <w:multiLevelType w:val="hybridMultilevel"/>
    <w:tmpl w:val="E1A40206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B05F96"/>
    <w:multiLevelType w:val="hybridMultilevel"/>
    <w:tmpl w:val="92A89B7A"/>
    <w:lvl w:ilvl="0" w:tplc="1A2672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EEC"/>
    <w:multiLevelType w:val="hybridMultilevel"/>
    <w:tmpl w:val="976A6928"/>
    <w:lvl w:ilvl="0" w:tplc="6D18B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D68F5"/>
    <w:multiLevelType w:val="hybridMultilevel"/>
    <w:tmpl w:val="A35C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C7581"/>
    <w:multiLevelType w:val="hybridMultilevel"/>
    <w:tmpl w:val="EC80A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544570">
    <w:abstractNumId w:val="6"/>
  </w:num>
  <w:num w:numId="2" w16cid:durableId="1071273969">
    <w:abstractNumId w:val="9"/>
  </w:num>
  <w:num w:numId="3" w16cid:durableId="356543526">
    <w:abstractNumId w:val="3"/>
  </w:num>
  <w:num w:numId="4" w16cid:durableId="1870877334">
    <w:abstractNumId w:val="2"/>
  </w:num>
  <w:num w:numId="5" w16cid:durableId="2072843483">
    <w:abstractNumId w:val="10"/>
  </w:num>
  <w:num w:numId="6" w16cid:durableId="576282298">
    <w:abstractNumId w:val="5"/>
  </w:num>
  <w:num w:numId="7" w16cid:durableId="566451558">
    <w:abstractNumId w:val="1"/>
  </w:num>
  <w:num w:numId="8" w16cid:durableId="1744452418">
    <w:abstractNumId w:val="4"/>
  </w:num>
  <w:num w:numId="9" w16cid:durableId="1618027926">
    <w:abstractNumId w:val="8"/>
  </w:num>
  <w:num w:numId="10" w16cid:durableId="115569074">
    <w:abstractNumId w:val="0"/>
  </w:num>
  <w:num w:numId="11" w16cid:durableId="70347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BB"/>
    <w:rsid w:val="000B5F1C"/>
    <w:rsid w:val="000E265D"/>
    <w:rsid w:val="000F2C96"/>
    <w:rsid w:val="001006B2"/>
    <w:rsid w:val="002066D7"/>
    <w:rsid w:val="002F0F62"/>
    <w:rsid w:val="00351F00"/>
    <w:rsid w:val="0038619A"/>
    <w:rsid w:val="00403EB6"/>
    <w:rsid w:val="004A1E9F"/>
    <w:rsid w:val="00541087"/>
    <w:rsid w:val="005A02AB"/>
    <w:rsid w:val="005E6967"/>
    <w:rsid w:val="00652483"/>
    <w:rsid w:val="00664748"/>
    <w:rsid w:val="00674416"/>
    <w:rsid w:val="006B0A1C"/>
    <w:rsid w:val="006C2EE4"/>
    <w:rsid w:val="006C6A62"/>
    <w:rsid w:val="00762823"/>
    <w:rsid w:val="00766026"/>
    <w:rsid w:val="007B33DC"/>
    <w:rsid w:val="008806DB"/>
    <w:rsid w:val="009225CE"/>
    <w:rsid w:val="00964BEB"/>
    <w:rsid w:val="009925BB"/>
    <w:rsid w:val="009C0777"/>
    <w:rsid w:val="00AC36C8"/>
    <w:rsid w:val="00B27C74"/>
    <w:rsid w:val="00CF3FF9"/>
    <w:rsid w:val="00DB3D4E"/>
    <w:rsid w:val="00E0529D"/>
    <w:rsid w:val="00E50E2D"/>
    <w:rsid w:val="00E76689"/>
    <w:rsid w:val="00FC56B2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360"/>
  <w15:docId w15:val="{A81D55F0-D531-497B-B22D-1E58E52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5BB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25BB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5BB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925BB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0A1C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ze">
    <w:name w:val="size"/>
    <w:rsid w:val="00DB3D4E"/>
  </w:style>
  <w:style w:type="character" w:customStyle="1" w:styleId="st">
    <w:name w:val="st"/>
    <w:basedOn w:val="Domylnaczcionkaakapitu"/>
    <w:rsid w:val="00FC56B2"/>
  </w:style>
  <w:style w:type="character" w:styleId="Uwydatnienie">
    <w:name w:val="Emphasis"/>
    <w:basedOn w:val="Domylnaczcionkaakapitu"/>
    <w:uiPriority w:val="20"/>
    <w:qFormat/>
    <w:rsid w:val="00FC56B2"/>
    <w:rPr>
      <w:i/>
      <w:iCs/>
    </w:rPr>
  </w:style>
  <w:style w:type="paragraph" w:styleId="NormalnyWeb">
    <w:name w:val="Normal (Web)"/>
    <w:basedOn w:val="Normalny"/>
    <w:uiPriority w:val="99"/>
    <w:unhideWhenUsed/>
    <w:rsid w:val="000E265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66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E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4BA9D-3A21-4C31-92CC-BD1DA85ADD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657f6e67-5eba-4ff4-9693-57d60caad5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399B4D-88AA-4733-B466-595FB2C2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F9DCE-382F-49DA-BB5E-17BF887D2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2020-11-03T08:08:00Z</cp:lastPrinted>
  <dcterms:created xsi:type="dcterms:W3CDTF">2022-09-01T15:19:00Z</dcterms:created>
  <dcterms:modified xsi:type="dcterms:W3CDTF">2022-09-01T15:25:00Z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