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9B281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14:paraId="0E41C60C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0C578345" w14:textId="77777777"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późn. zm) informujemy, że:</w:t>
      </w:r>
    </w:p>
    <w:p w14:paraId="53ACB2D2" w14:textId="77777777" w:rsidR="00B61ADF" w:rsidRPr="00B61ADF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61ADF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B61ADF" w:rsidRPr="00B61ADF">
        <w:rPr>
          <w:rFonts w:ascii="Arial" w:eastAsia="Times New Roman" w:hAnsi="Arial" w:cs="Arial"/>
          <w:sz w:val="24"/>
          <w:szCs w:val="24"/>
          <w:lang w:eastAsia="pl-PL"/>
        </w:rPr>
        <w:t>Przedszkole</w:t>
      </w:r>
      <w:r w:rsidR="007E5CE1" w:rsidRPr="00B61ADF">
        <w:rPr>
          <w:rFonts w:ascii="Arial" w:eastAsia="Times New Roman" w:hAnsi="Arial" w:cs="Arial"/>
          <w:sz w:val="24"/>
          <w:szCs w:val="24"/>
          <w:lang w:eastAsia="pl-PL"/>
        </w:rPr>
        <w:t xml:space="preserve"> Miejskie Nr 126</w:t>
      </w:r>
      <w:r w:rsidRPr="00B61ADF">
        <w:rPr>
          <w:rFonts w:ascii="Arial" w:eastAsia="Times New Roman" w:hAnsi="Arial" w:cs="Arial"/>
          <w:sz w:val="24"/>
          <w:szCs w:val="24"/>
          <w:lang w:eastAsia="pl-PL"/>
        </w:rPr>
        <w:t xml:space="preserve">. z siedzibą przy ul. </w:t>
      </w:r>
      <w:r w:rsidR="007E5CE1" w:rsidRPr="00B61ADF">
        <w:rPr>
          <w:rFonts w:ascii="Arial" w:eastAsia="Times New Roman" w:hAnsi="Arial" w:cs="Arial"/>
          <w:sz w:val="24"/>
          <w:szCs w:val="24"/>
          <w:lang w:eastAsia="pl-PL"/>
        </w:rPr>
        <w:t>Broniewskiego 101/103</w:t>
      </w:r>
      <w:r w:rsidRPr="00B61ADF">
        <w:rPr>
          <w:rFonts w:ascii="Arial" w:eastAsia="Times New Roman" w:hAnsi="Arial" w:cs="Arial"/>
          <w:sz w:val="24"/>
          <w:szCs w:val="24"/>
          <w:lang w:eastAsia="pl-PL"/>
        </w:rPr>
        <w:t xml:space="preserve"> w Łodzi, tel. </w:t>
      </w:r>
      <w:r w:rsidR="007E5CE1" w:rsidRPr="00B61ADF">
        <w:rPr>
          <w:rFonts w:ascii="Arial" w:eastAsia="Times New Roman" w:hAnsi="Arial" w:cs="Arial"/>
          <w:sz w:val="24"/>
          <w:szCs w:val="24"/>
          <w:lang w:eastAsia="pl-PL"/>
        </w:rPr>
        <w:t>42</w:t>
      </w:r>
      <w:r w:rsidR="00B61ADF" w:rsidRPr="00B61AD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5CE1" w:rsidRPr="00B61ADF">
        <w:rPr>
          <w:rFonts w:ascii="Arial" w:eastAsia="Times New Roman" w:hAnsi="Arial" w:cs="Arial"/>
          <w:sz w:val="24"/>
          <w:szCs w:val="24"/>
          <w:lang w:eastAsia="pl-PL"/>
        </w:rPr>
        <w:t>6435121</w:t>
      </w:r>
      <w:r w:rsidRPr="00B61ADF">
        <w:rPr>
          <w:rFonts w:ascii="Arial" w:eastAsia="Times New Roman" w:hAnsi="Arial" w:cs="Arial"/>
          <w:sz w:val="24"/>
          <w:szCs w:val="24"/>
          <w:lang w:eastAsia="pl-PL"/>
        </w:rPr>
        <w:t>.,</w:t>
      </w:r>
    </w:p>
    <w:p w14:paraId="1453976E" w14:textId="5DEFCD88" w:rsidR="001B222D" w:rsidRPr="00D83359" w:rsidRDefault="001B222D" w:rsidP="00B61ADF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B61ADF">
        <w:rPr>
          <w:rFonts w:ascii="Arial" w:eastAsia="Times New Roman" w:hAnsi="Arial" w:cs="Arial"/>
          <w:sz w:val="24"/>
          <w:szCs w:val="24"/>
          <w:lang w:eastAsia="pl-PL"/>
        </w:rPr>
        <w:t xml:space="preserve"> e-mail: kontakt@</w:t>
      </w:r>
      <w:r w:rsidR="007E5CE1" w:rsidRPr="00B61ADF">
        <w:rPr>
          <w:rFonts w:ascii="Arial" w:eastAsia="Times New Roman" w:hAnsi="Arial" w:cs="Arial"/>
          <w:sz w:val="24"/>
          <w:szCs w:val="24"/>
          <w:lang w:eastAsia="pl-PL"/>
        </w:rPr>
        <w:t>pm126</w:t>
      </w:r>
      <w:r w:rsidRPr="00B61ADF">
        <w:rPr>
          <w:rFonts w:ascii="Arial" w:eastAsia="Times New Roman" w:hAnsi="Arial" w:cs="Arial"/>
          <w:sz w:val="24"/>
          <w:szCs w:val="24"/>
          <w:lang w:eastAsia="pl-PL"/>
        </w:rPr>
        <w:t>.elodz.edu.pl, reprezentowane przez jego Dyrektora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5E514A0" w14:textId="394932AA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r w:rsidR="007E5CE1">
        <w:rPr>
          <w:rFonts w:ascii="Arial" w:eastAsia="Times New Roman" w:hAnsi="Arial" w:cs="Arial"/>
          <w:sz w:val="24"/>
          <w:szCs w:val="24"/>
          <w:lang w:eastAsia="pl-PL"/>
        </w:rPr>
        <w:t>pm126</w:t>
      </w:r>
      <w:r w:rsidR="007E5CE1"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@cuwo.lodz.pl,</w:t>
      </w:r>
    </w:p>
    <w:p w14:paraId="20552AC6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14:paraId="7E56AFF0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14:paraId="5EA88B5D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02F74E53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14:paraId="648469F7" w14:textId="77777777"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inni odbiorcy, którym są udostępnianie dane osobowe, np. obsługa prawna. </w:t>
      </w:r>
    </w:p>
    <w:p w14:paraId="46E22231" w14:textId="1DC9BD12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Państwa dane osobowe nie będą przekazywane do państwa trzeciego lub organizacji międzynarodowej.</w:t>
      </w:r>
    </w:p>
    <w:p w14:paraId="6C468D23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14:paraId="69A161A9" w14:textId="77777777"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14:paraId="6F2C8A9A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dotyczących, w tym prawo do uzyskania kopii danych;</w:t>
      </w:r>
    </w:p>
    <w:p w14:paraId="1ACE199A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na podstawie art. 16 RODO prawo do żądania sprostowania (poprawienia) danych osobowych;</w:t>
      </w:r>
    </w:p>
    <w:p w14:paraId="6FB8F2E6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usunięcia danych – przysługuje w ramach przesłanek i na warunkach określonych w art. 17 RODO, tj. w przypadku gdy:</w:t>
      </w:r>
    </w:p>
    <w:p w14:paraId="254B461C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nie są już niezbędne do celów, dla których były zebrane lub w inny sposób przetwarzane,</w:t>
      </w:r>
    </w:p>
    <w:p w14:paraId="53CD7105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 osobowych,</w:t>
      </w:r>
    </w:p>
    <w:p w14:paraId="0B75A649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3B78ED5A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przetwarzane są niezgodnie z prawem,</w:t>
      </w:r>
    </w:p>
    <w:p w14:paraId="29365D54" w14:textId="77777777"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muszą być usunięte w celu wywiązania się z obowiązku wynikającego z przepisów prawa;</w:t>
      </w:r>
    </w:p>
    <w:p w14:paraId="25A72BDF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ograniczenia przetwarzania – przysługuje w ramach przesłanek i na warunkach określonych w art. 18 RODO, tj. przypadku, gdy:</w:t>
      </w:r>
    </w:p>
    <w:p w14:paraId="194AC103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osoba, której dane dotyczą kwestionuje prawidłowość danych osobowych,</w:t>
      </w:r>
    </w:p>
    <w:p w14:paraId="63DB5000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jest niezgodne z prawem, a osoba, której dane dotyczą, sprzeciwia się usunięciu danych, żądając w zamian ich ograniczenia,</w:t>
      </w:r>
    </w:p>
    <w:p w14:paraId="6F990DE0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5DB65092" w14:textId="77777777"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363DD72B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 – przysługuje w ramach przesłanek i na warunkach określonych w art. 20 RODO, tj. w przypadku gdy:</w:t>
      </w:r>
    </w:p>
    <w:p w14:paraId="7D745632" w14:textId="77777777"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danych odbywa się na podstawie umowy zawartej z osobą, której dane dotyczą lub na podstawie zgody wyrażonej przez tą osobę,</w:t>
      </w:r>
    </w:p>
    <w:p w14:paraId="731BCA9A" w14:textId="77777777"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 odbywa się w sposób zautomatyzowany;</w:t>
      </w:r>
    </w:p>
    <w:p w14:paraId="0C385B54" w14:textId="77777777"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 wniesienia sprzeciwu wobec przetwarzania – przysługuje w ramach przesłanek i na warunkach określonych w art. 21 RODO, tj. w przypadku gdy:</w:t>
      </w:r>
    </w:p>
    <w:p w14:paraId="69144FD9" w14:textId="77777777"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4B4829B9" w14:textId="77777777"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prawo wniesienia skargi do organu nadzorczego (Prezes Urzędu Ochrony Danych Osobowych), szczegółowy tryb wnoszenia skargi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reguluje ustawa z dnia 10 maja 2018 r. o ochronie danych osobowych. Więcej informacje uzyskacie Państwo na stronie https://www. uodo.gov.pl.</w:t>
      </w:r>
    </w:p>
    <w:p w14:paraId="2A757BA5" w14:textId="77777777"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14:paraId="78152FD2" w14:textId="77777777"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sectPr w:rsidR="001B222D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0087414">
    <w:abstractNumId w:val="7"/>
  </w:num>
  <w:num w:numId="2" w16cid:durableId="704596012">
    <w:abstractNumId w:val="0"/>
  </w:num>
  <w:num w:numId="3" w16cid:durableId="511725451">
    <w:abstractNumId w:val="3"/>
  </w:num>
  <w:num w:numId="4" w16cid:durableId="1429471420">
    <w:abstractNumId w:val="4"/>
  </w:num>
  <w:num w:numId="5" w16cid:durableId="1988168905">
    <w:abstractNumId w:val="6"/>
  </w:num>
  <w:num w:numId="6" w16cid:durableId="2085569065">
    <w:abstractNumId w:val="2"/>
  </w:num>
  <w:num w:numId="7" w16cid:durableId="1216240201">
    <w:abstractNumId w:val="5"/>
  </w:num>
  <w:num w:numId="8" w16cid:durableId="1063718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3DB"/>
    <w:rsid w:val="001B222D"/>
    <w:rsid w:val="003E4C5D"/>
    <w:rsid w:val="004B41B7"/>
    <w:rsid w:val="007E5CE1"/>
    <w:rsid w:val="00B61ADF"/>
    <w:rsid w:val="00D83359"/>
    <w:rsid w:val="00DA0C50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DDF1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Magdalena Jan-Ander</cp:lastModifiedBy>
  <cp:revision>3</cp:revision>
  <dcterms:created xsi:type="dcterms:W3CDTF">2025-03-31T08:12:00Z</dcterms:created>
  <dcterms:modified xsi:type="dcterms:W3CDTF">2025-03-31T08:18:00Z</dcterms:modified>
</cp:coreProperties>
</file>